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5610" w14:textId="77777777" w:rsidR="00CF3CAE" w:rsidRPr="00CF3CAE" w:rsidRDefault="00CF3CAE" w:rsidP="00CF3CAE">
      <w:pPr>
        <w:spacing w:after="240" w:line="240" w:lineRule="auto"/>
        <w:jc w:val="center"/>
        <w:textAlignment w:val="baseline"/>
        <w:outlineLvl w:val="1"/>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t>ПРАВИТЕЛЬСТВО СВЕРДЛОВСКОЙ ОБЛАСТИ</w:t>
      </w: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ПОСТАНОВЛЕНИЕ</w:t>
      </w: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от 27 декабря 2022 года N 975-ПП</w:t>
      </w: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w:t>
      </w:r>
    </w:p>
    <w:p w14:paraId="69A864D9" w14:textId="77777777" w:rsidR="00CF3CAE" w:rsidRPr="00CF3CAE" w:rsidRDefault="00CF3CAE" w:rsidP="00CF3CAE">
      <w:pPr>
        <w:spacing w:after="0" w:line="240" w:lineRule="auto"/>
        <w:jc w:val="center"/>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(с изменениями на 3 августа 2023 года)</w:t>
      </w:r>
    </w:p>
    <w:p w14:paraId="7C31CC25" w14:textId="77777777" w:rsidR="00CF3CAE" w:rsidRPr="00CF3CAE" w:rsidRDefault="00CF3CAE" w:rsidP="00CF3CAE">
      <w:pPr>
        <w:spacing w:after="0" w:line="240" w:lineRule="auto"/>
        <w:jc w:val="center"/>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ред. </w:t>
      </w:r>
      <w:hyperlink r:id="rId4" w:history="1">
        <w:r w:rsidRPr="00CF3CAE">
          <w:rPr>
            <w:rFonts w:ascii="Arial" w:eastAsia="Times New Roman" w:hAnsi="Arial" w:cs="Arial"/>
            <w:color w:val="0000FF"/>
            <w:sz w:val="24"/>
            <w:szCs w:val="24"/>
            <w:u w:val="single"/>
            <w:lang w:eastAsia="ru-RU"/>
          </w:rPr>
          <w:t>Постановлений Правительства Свердловской области от 29.06.2023 N 460-ПП</w:t>
        </w:r>
      </w:hyperlink>
      <w:r w:rsidRPr="00CF3CAE">
        <w:rPr>
          <w:rFonts w:ascii="Arial" w:eastAsia="Times New Roman" w:hAnsi="Arial" w:cs="Arial"/>
          <w:color w:val="444444"/>
          <w:sz w:val="24"/>
          <w:szCs w:val="24"/>
          <w:lang w:eastAsia="ru-RU"/>
        </w:rPr>
        <w:t>, </w:t>
      </w:r>
      <w:hyperlink r:id="rId5" w:history="1">
        <w:r w:rsidRPr="00CF3CAE">
          <w:rPr>
            <w:rFonts w:ascii="Arial" w:eastAsia="Times New Roman" w:hAnsi="Arial" w:cs="Arial"/>
            <w:color w:val="0000FF"/>
            <w:sz w:val="24"/>
            <w:szCs w:val="24"/>
            <w:u w:val="single"/>
            <w:lang w:eastAsia="ru-RU"/>
          </w:rPr>
          <w:t>от 03.08.2023 N 555-ПП</w:t>
        </w:r>
      </w:hyperlink>
      <w:r w:rsidRPr="00CF3CAE">
        <w:rPr>
          <w:rFonts w:ascii="Arial" w:eastAsia="Times New Roman" w:hAnsi="Arial" w:cs="Arial"/>
          <w:color w:val="444444"/>
          <w:sz w:val="24"/>
          <w:szCs w:val="24"/>
          <w:lang w:eastAsia="ru-RU"/>
        </w:rPr>
        <w:t>)</w:t>
      </w:r>
    </w:p>
    <w:p w14:paraId="1D71A1A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br/>
      </w:r>
      <w:r w:rsidRPr="00CF3CAE">
        <w:rPr>
          <w:rFonts w:ascii="Arial" w:eastAsia="Times New Roman" w:hAnsi="Arial" w:cs="Arial"/>
          <w:color w:val="444444"/>
          <w:sz w:val="24"/>
          <w:szCs w:val="24"/>
          <w:lang w:eastAsia="ru-RU"/>
        </w:rPr>
        <w:br/>
      </w:r>
    </w:p>
    <w:p w14:paraId="2B53410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целях обеспечения конституционных прав граждан на бесплатное оказание медицинской помощи, в соответствии со </w:t>
      </w:r>
      <w:hyperlink r:id="rId6" w:anchor="32V2KTO" w:history="1">
        <w:r w:rsidRPr="00CF3CAE">
          <w:rPr>
            <w:rFonts w:ascii="Arial" w:eastAsia="Times New Roman" w:hAnsi="Arial" w:cs="Arial"/>
            <w:color w:val="0000FF"/>
            <w:sz w:val="24"/>
            <w:szCs w:val="24"/>
            <w:u w:val="single"/>
            <w:lang w:eastAsia="ru-RU"/>
          </w:rPr>
          <w:t>статьей 4 Закона Свердловской области от 21 ноября 2012 года N 91-ОЗ "Об охране здоровья граждан в Свердловской области"</w:t>
        </w:r>
      </w:hyperlink>
      <w:r w:rsidRPr="00CF3CAE">
        <w:rPr>
          <w:rFonts w:ascii="Arial" w:eastAsia="Times New Roman" w:hAnsi="Arial" w:cs="Arial"/>
          <w:color w:val="444444"/>
          <w:sz w:val="24"/>
          <w:szCs w:val="24"/>
          <w:lang w:eastAsia="ru-RU"/>
        </w:rPr>
        <w:t> Правительство Свердловской области постановляет:</w:t>
      </w:r>
      <w:r w:rsidRPr="00CF3CAE">
        <w:rPr>
          <w:rFonts w:ascii="Arial" w:eastAsia="Times New Roman" w:hAnsi="Arial" w:cs="Arial"/>
          <w:color w:val="444444"/>
          <w:sz w:val="24"/>
          <w:szCs w:val="24"/>
          <w:lang w:eastAsia="ru-RU"/>
        </w:rPr>
        <w:br/>
      </w:r>
    </w:p>
    <w:p w14:paraId="33F2C70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3CAC37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Утвердить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 (прилагается).</w:t>
      </w:r>
      <w:r w:rsidRPr="00CF3CAE">
        <w:rPr>
          <w:rFonts w:ascii="Arial" w:eastAsia="Times New Roman" w:hAnsi="Arial" w:cs="Arial"/>
          <w:color w:val="444444"/>
          <w:sz w:val="24"/>
          <w:szCs w:val="24"/>
          <w:lang w:eastAsia="ru-RU"/>
        </w:rPr>
        <w:br/>
      </w:r>
    </w:p>
    <w:p w14:paraId="14BA921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483439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Министерству здравоохранения Свердловской области:</w:t>
      </w:r>
      <w:r w:rsidRPr="00CF3CAE">
        <w:rPr>
          <w:rFonts w:ascii="Arial" w:eastAsia="Times New Roman" w:hAnsi="Arial" w:cs="Arial"/>
          <w:color w:val="444444"/>
          <w:sz w:val="24"/>
          <w:szCs w:val="24"/>
          <w:lang w:eastAsia="ru-RU"/>
        </w:rPr>
        <w:br/>
      </w:r>
    </w:p>
    <w:p w14:paraId="4AC5ADE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CAD8F4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r w:rsidRPr="00CF3CAE">
        <w:rPr>
          <w:rFonts w:ascii="Arial" w:eastAsia="Times New Roman" w:hAnsi="Arial" w:cs="Arial"/>
          <w:color w:val="444444"/>
          <w:sz w:val="24"/>
          <w:szCs w:val="24"/>
          <w:lang w:eastAsia="ru-RU"/>
        </w:rPr>
        <w:br/>
      </w:r>
    </w:p>
    <w:p w14:paraId="495D484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AAB280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не позднее 25 мая 2024 года представить в Правительство Свердловской области доклад по итогам реализации Программы за 2023 год.</w:t>
      </w:r>
      <w:r w:rsidRPr="00CF3CAE">
        <w:rPr>
          <w:rFonts w:ascii="Arial" w:eastAsia="Times New Roman" w:hAnsi="Arial" w:cs="Arial"/>
          <w:color w:val="444444"/>
          <w:sz w:val="24"/>
          <w:szCs w:val="24"/>
          <w:lang w:eastAsia="ru-RU"/>
        </w:rPr>
        <w:br/>
      </w:r>
    </w:p>
    <w:p w14:paraId="332AA87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68EECD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Рассмотреть доклад о реализации Программы за 2023 год и направить его в Законодательное Собрание Свердловской области не позднее 1 июня 2024 года.</w:t>
      </w:r>
      <w:r w:rsidRPr="00CF3CAE">
        <w:rPr>
          <w:rFonts w:ascii="Arial" w:eastAsia="Times New Roman" w:hAnsi="Arial" w:cs="Arial"/>
          <w:color w:val="444444"/>
          <w:sz w:val="24"/>
          <w:szCs w:val="24"/>
          <w:lang w:eastAsia="ru-RU"/>
        </w:rPr>
        <w:br/>
      </w:r>
    </w:p>
    <w:p w14:paraId="34202894"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0C18C0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Контроль за исполнением настоящего Постановления возложить на Заместителя Губернатора Свердловской области П.В. Крекова.</w:t>
      </w:r>
      <w:r w:rsidRPr="00CF3CAE">
        <w:rPr>
          <w:rFonts w:ascii="Arial" w:eastAsia="Times New Roman" w:hAnsi="Arial" w:cs="Arial"/>
          <w:color w:val="444444"/>
          <w:sz w:val="24"/>
          <w:szCs w:val="24"/>
          <w:lang w:eastAsia="ru-RU"/>
        </w:rPr>
        <w:br/>
      </w:r>
    </w:p>
    <w:p w14:paraId="2C25053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344E1D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5. Настоящее Постановление вступает в силу с 1 января 2023 года.</w:t>
      </w:r>
      <w:r w:rsidRPr="00CF3CAE">
        <w:rPr>
          <w:rFonts w:ascii="Arial" w:eastAsia="Times New Roman" w:hAnsi="Arial" w:cs="Arial"/>
          <w:color w:val="444444"/>
          <w:sz w:val="24"/>
          <w:szCs w:val="24"/>
          <w:lang w:eastAsia="ru-RU"/>
        </w:rPr>
        <w:br/>
      </w:r>
    </w:p>
    <w:p w14:paraId="249817E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9D9878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6. Настоящее Постановление опубликовать на "Официальном интернет-портале правовой информации Свердловской области" (www.pravo.gov66.ru).</w:t>
      </w:r>
      <w:r w:rsidRPr="00CF3CAE">
        <w:rPr>
          <w:rFonts w:ascii="Arial" w:eastAsia="Times New Roman" w:hAnsi="Arial" w:cs="Arial"/>
          <w:color w:val="444444"/>
          <w:sz w:val="24"/>
          <w:szCs w:val="24"/>
          <w:lang w:eastAsia="ru-RU"/>
        </w:rPr>
        <w:br/>
      </w:r>
    </w:p>
    <w:p w14:paraId="29312FFE" w14:textId="77777777" w:rsidR="00CF3CAE" w:rsidRPr="00CF3CAE" w:rsidRDefault="00CF3CAE" w:rsidP="00CF3CAE">
      <w:pPr>
        <w:spacing w:after="0" w:line="240" w:lineRule="auto"/>
        <w:jc w:val="right"/>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br/>
      </w:r>
      <w:r w:rsidRPr="00CF3CAE">
        <w:rPr>
          <w:rFonts w:ascii="Arial" w:eastAsia="Times New Roman" w:hAnsi="Arial" w:cs="Arial"/>
          <w:color w:val="444444"/>
          <w:sz w:val="24"/>
          <w:szCs w:val="24"/>
          <w:lang w:eastAsia="ru-RU"/>
        </w:rPr>
        <w:br/>
        <w:t>Губернатор</w:t>
      </w:r>
      <w:r w:rsidRPr="00CF3CAE">
        <w:rPr>
          <w:rFonts w:ascii="Arial" w:eastAsia="Times New Roman" w:hAnsi="Arial" w:cs="Arial"/>
          <w:color w:val="444444"/>
          <w:sz w:val="24"/>
          <w:szCs w:val="24"/>
          <w:lang w:eastAsia="ru-RU"/>
        </w:rPr>
        <w:br/>
        <w:t>Свердловской области</w:t>
      </w:r>
      <w:r w:rsidRPr="00CF3CAE">
        <w:rPr>
          <w:rFonts w:ascii="Arial" w:eastAsia="Times New Roman" w:hAnsi="Arial" w:cs="Arial"/>
          <w:color w:val="444444"/>
          <w:sz w:val="24"/>
          <w:szCs w:val="24"/>
          <w:lang w:eastAsia="ru-RU"/>
        </w:rPr>
        <w:br/>
        <w:t>Е.В.КУЙВАШЕВ</w:t>
      </w:r>
    </w:p>
    <w:p w14:paraId="5F0AF71E" w14:textId="77777777" w:rsidR="00CF3CAE" w:rsidRPr="00CF3CAE" w:rsidRDefault="00CF3CAE" w:rsidP="00CF3CAE">
      <w:pPr>
        <w:spacing w:after="240" w:line="240" w:lineRule="auto"/>
        <w:jc w:val="right"/>
        <w:textAlignment w:val="baseline"/>
        <w:outlineLvl w:val="1"/>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Утверждена</w:t>
      </w:r>
      <w:r w:rsidRPr="00CF3CAE">
        <w:rPr>
          <w:rFonts w:ascii="Arial" w:eastAsia="Times New Roman" w:hAnsi="Arial" w:cs="Arial"/>
          <w:b/>
          <w:bCs/>
          <w:color w:val="444444"/>
          <w:sz w:val="24"/>
          <w:szCs w:val="24"/>
          <w:lang w:eastAsia="ru-RU"/>
        </w:rPr>
        <w:br/>
        <w:t>Постановлением Правительства</w:t>
      </w:r>
      <w:r w:rsidRPr="00CF3CAE">
        <w:rPr>
          <w:rFonts w:ascii="Arial" w:eastAsia="Times New Roman" w:hAnsi="Arial" w:cs="Arial"/>
          <w:b/>
          <w:bCs/>
          <w:color w:val="444444"/>
          <w:sz w:val="24"/>
          <w:szCs w:val="24"/>
          <w:lang w:eastAsia="ru-RU"/>
        </w:rPr>
        <w:br/>
        <w:t>Свердловской области</w:t>
      </w:r>
      <w:r w:rsidRPr="00CF3CAE">
        <w:rPr>
          <w:rFonts w:ascii="Arial" w:eastAsia="Times New Roman" w:hAnsi="Arial" w:cs="Arial"/>
          <w:b/>
          <w:bCs/>
          <w:color w:val="444444"/>
          <w:sz w:val="24"/>
          <w:szCs w:val="24"/>
          <w:lang w:eastAsia="ru-RU"/>
        </w:rPr>
        <w:br/>
        <w:t>от 27 декабря 2022 г. N 975-ПП</w:t>
      </w:r>
      <w:r w:rsidRPr="00CF3CAE">
        <w:rPr>
          <w:rFonts w:ascii="Arial" w:eastAsia="Times New Roman" w:hAnsi="Arial" w:cs="Arial"/>
          <w:b/>
          <w:bCs/>
          <w:color w:val="444444"/>
          <w:sz w:val="24"/>
          <w:szCs w:val="24"/>
          <w:lang w:eastAsia="ru-RU"/>
        </w:rPr>
        <w:br/>
        <w:t>"О Территориальной программе</w:t>
      </w:r>
      <w:r w:rsidRPr="00CF3CAE">
        <w:rPr>
          <w:rFonts w:ascii="Arial" w:eastAsia="Times New Roman" w:hAnsi="Arial" w:cs="Arial"/>
          <w:b/>
          <w:bCs/>
          <w:color w:val="444444"/>
          <w:sz w:val="24"/>
          <w:szCs w:val="24"/>
          <w:lang w:eastAsia="ru-RU"/>
        </w:rPr>
        <w:br/>
        <w:t>государственных гарантий бесплатного</w:t>
      </w:r>
      <w:r w:rsidRPr="00CF3CAE">
        <w:rPr>
          <w:rFonts w:ascii="Arial" w:eastAsia="Times New Roman" w:hAnsi="Arial" w:cs="Arial"/>
          <w:b/>
          <w:bCs/>
          <w:color w:val="444444"/>
          <w:sz w:val="24"/>
          <w:szCs w:val="24"/>
          <w:lang w:eastAsia="ru-RU"/>
        </w:rPr>
        <w:br/>
        <w:t>оказания гражданам медицинской помощи</w:t>
      </w:r>
      <w:r w:rsidRPr="00CF3CAE">
        <w:rPr>
          <w:rFonts w:ascii="Arial" w:eastAsia="Times New Roman" w:hAnsi="Arial" w:cs="Arial"/>
          <w:b/>
          <w:bCs/>
          <w:color w:val="444444"/>
          <w:sz w:val="24"/>
          <w:szCs w:val="24"/>
          <w:lang w:eastAsia="ru-RU"/>
        </w:rPr>
        <w:br/>
        <w:t>в Свердловской области на 2023 год и</w:t>
      </w:r>
      <w:r w:rsidRPr="00CF3CAE">
        <w:rPr>
          <w:rFonts w:ascii="Arial" w:eastAsia="Times New Roman" w:hAnsi="Arial" w:cs="Arial"/>
          <w:b/>
          <w:bCs/>
          <w:color w:val="444444"/>
          <w:sz w:val="24"/>
          <w:szCs w:val="24"/>
          <w:lang w:eastAsia="ru-RU"/>
        </w:rPr>
        <w:br/>
        <w:t>на плановый период 2024 и 2025 годов"</w:t>
      </w:r>
    </w:p>
    <w:p w14:paraId="42B71D8E" w14:textId="77777777" w:rsidR="00CF3CAE" w:rsidRPr="00CF3CAE" w:rsidRDefault="00CF3CAE" w:rsidP="00CF3CAE">
      <w:pPr>
        <w:spacing w:after="240" w:line="240" w:lineRule="auto"/>
        <w:jc w:val="center"/>
        <w:textAlignment w:val="baseline"/>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ТЕРРИТОРИАЛЬНАЯ ПРОГРАММА ГОСУДАРСТВЕННЫХ ГАРАНТИЙ БЕСПЛАТНОГО ОКАЗАНИЯ ГРАЖДАНАМ МЕДИЦИНСКОЙ ПОМОЩИ В СВЕРДЛОВСКОЙ ОБЛАСТИ НА 2023 ГОД И НА ПЛАНОВЫЙ ПЕРИОД 2024 И 2025 ГОДОВ</w:t>
      </w:r>
    </w:p>
    <w:p w14:paraId="05F59A65" w14:textId="77777777" w:rsidR="00CF3CAE" w:rsidRPr="00CF3CAE" w:rsidRDefault="00CF3CAE" w:rsidP="00CF3CAE">
      <w:pPr>
        <w:spacing w:after="0" w:line="240" w:lineRule="auto"/>
        <w:jc w:val="center"/>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ред. </w:t>
      </w:r>
      <w:hyperlink r:id="rId7" w:history="1">
        <w:r w:rsidRPr="00CF3CAE">
          <w:rPr>
            <w:rFonts w:ascii="Arial" w:eastAsia="Times New Roman" w:hAnsi="Arial" w:cs="Arial"/>
            <w:color w:val="0000FF"/>
            <w:sz w:val="24"/>
            <w:szCs w:val="24"/>
            <w:u w:val="single"/>
            <w:lang w:eastAsia="ru-RU"/>
          </w:rPr>
          <w:t>Постановлений Правительства Свердловской области от 29.06.2023 N 460-ПП</w:t>
        </w:r>
      </w:hyperlink>
      <w:r w:rsidRPr="00CF3CAE">
        <w:rPr>
          <w:rFonts w:ascii="Arial" w:eastAsia="Times New Roman" w:hAnsi="Arial" w:cs="Arial"/>
          <w:color w:val="444444"/>
          <w:sz w:val="24"/>
          <w:szCs w:val="24"/>
          <w:lang w:eastAsia="ru-RU"/>
        </w:rPr>
        <w:t>, </w:t>
      </w:r>
      <w:hyperlink r:id="rId8" w:history="1">
        <w:r w:rsidRPr="00CF3CAE">
          <w:rPr>
            <w:rFonts w:ascii="Arial" w:eastAsia="Times New Roman" w:hAnsi="Arial" w:cs="Arial"/>
            <w:color w:val="0000FF"/>
            <w:sz w:val="24"/>
            <w:szCs w:val="24"/>
            <w:u w:val="single"/>
            <w:lang w:eastAsia="ru-RU"/>
          </w:rPr>
          <w:t>от 03.08.2023 N 555-ПП</w:t>
        </w:r>
      </w:hyperlink>
      <w:r w:rsidRPr="00CF3CAE">
        <w:rPr>
          <w:rFonts w:ascii="Arial" w:eastAsia="Times New Roman" w:hAnsi="Arial" w:cs="Arial"/>
          <w:color w:val="444444"/>
          <w:sz w:val="24"/>
          <w:szCs w:val="24"/>
          <w:lang w:eastAsia="ru-RU"/>
        </w:rPr>
        <w:t>)</w:t>
      </w:r>
    </w:p>
    <w:p w14:paraId="3A30C4F2" w14:textId="77777777" w:rsidR="00CF3CAE" w:rsidRPr="00CF3CAE" w:rsidRDefault="00CF3CAE" w:rsidP="00CF3CAE">
      <w:pPr>
        <w:spacing w:after="240" w:line="240" w:lineRule="auto"/>
        <w:jc w:val="center"/>
        <w:textAlignment w:val="baseline"/>
        <w:outlineLvl w:val="2"/>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Глава 1. ОБЩИЕ ПОЛОЖЕНИЯ</w:t>
      </w:r>
    </w:p>
    <w:p w14:paraId="7C0050D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32AAC5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Территориальная программа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 разработана в соответствии с </w:t>
      </w:r>
      <w:hyperlink r:id="rId9" w:anchor="7D80K5" w:history="1">
        <w:r w:rsidRPr="00CF3CAE">
          <w:rPr>
            <w:rFonts w:ascii="Arial" w:eastAsia="Times New Roman" w:hAnsi="Arial" w:cs="Arial"/>
            <w:color w:val="0000FF"/>
            <w:sz w:val="24"/>
            <w:szCs w:val="24"/>
            <w:u w:val="single"/>
            <w:lang w:eastAsia="ru-RU"/>
          </w:rPr>
          <w:t>Программой государственных гарантий бесплатного оказания гражданам медицинской помощи на 2023 год и на плановый период 2024 и 2025 годов</w:t>
        </w:r>
      </w:hyperlink>
      <w:r w:rsidRPr="00CF3CAE">
        <w:rPr>
          <w:rFonts w:ascii="Arial" w:eastAsia="Times New Roman" w:hAnsi="Arial" w:cs="Arial"/>
          <w:color w:val="444444"/>
          <w:sz w:val="24"/>
          <w:szCs w:val="24"/>
          <w:lang w:eastAsia="ru-RU"/>
        </w:rPr>
        <w:t>, утвержденной </w:t>
      </w:r>
      <w:hyperlink r:id="rId10" w:anchor="64S0IJ" w:history="1">
        <w:r w:rsidRPr="00CF3CAE">
          <w:rPr>
            <w:rFonts w:ascii="Arial" w:eastAsia="Times New Roman" w:hAnsi="Arial" w:cs="Arial"/>
            <w:color w:val="0000FF"/>
            <w:sz w:val="24"/>
            <w:szCs w:val="24"/>
            <w:u w:val="single"/>
            <w:lang w:eastAsia="ru-RU"/>
          </w:rPr>
          <w:t>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hyperlink>
      <w:r w:rsidRPr="00CF3CAE">
        <w:rPr>
          <w:rFonts w:ascii="Arial" w:eastAsia="Times New Roman" w:hAnsi="Arial" w:cs="Arial"/>
          <w:color w:val="444444"/>
          <w:sz w:val="24"/>
          <w:szCs w:val="24"/>
          <w:lang w:eastAsia="ru-RU"/>
        </w:rPr>
        <w:t> (далее - Программа государственных гарантий Российской Федерации).</w:t>
      </w:r>
      <w:r w:rsidRPr="00CF3CAE">
        <w:rPr>
          <w:rFonts w:ascii="Arial" w:eastAsia="Times New Roman" w:hAnsi="Arial" w:cs="Arial"/>
          <w:color w:val="444444"/>
          <w:sz w:val="24"/>
          <w:szCs w:val="24"/>
          <w:lang w:eastAsia="ru-RU"/>
        </w:rPr>
        <w:br/>
      </w:r>
    </w:p>
    <w:p w14:paraId="072243E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89299A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ред. </w:t>
      </w:r>
      <w:hyperlink r:id="rId11" w:history="1">
        <w:r w:rsidRPr="00CF3CAE">
          <w:rPr>
            <w:rFonts w:ascii="Arial" w:eastAsia="Times New Roman" w:hAnsi="Arial" w:cs="Arial"/>
            <w:color w:val="0000FF"/>
            <w:sz w:val="24"/>
            <w:szCs w:val="24"/>
            <w:u w:val="single"/>
            <w:lang w:eastAsia="ru-RU"/>
          </w:rPr>
          <w:t>Постановления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3B1E6F9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9ACDE3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Программа включает в себя:</w:t>
      </w:r>
      <w:r w:rsidRPr="00CF3CAE">
        <w:rPr>
          <w:rFonts w:ascii="Arial" w:eastAsia="Times New Roman" w:hAnsi="Arial" w:cs="Arial"/>
          <w:color w:val="444444"/>
          <w:sz w:val="24"/>
          <w:szCs w:val="24"/>
          <w:lang w:eastAsia="ru-RU"/>
        </w:rPr>
        <w:br/>
      </w:r>
    </w:p>
    <w:p w14:paraId="17D580F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4C1DBF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r w:rsidRPr="00CF3CAE">
        <w:rPr>
          <w:rFonts w:ascii="Arial" w:eastAsia="Times New Roman" w:hAnsi="Arial" w:cs="Arial"/>
          <w:color w:val="444444"/>
          <w:sz w:val="24"/>
          <w:szCs w:val="24"/>
          <w:lang w:eastAsia="ru-RU"/>
        </w:rPr>
        <w:br/>
      </w:r>
    </w:p>
    <w:p w14:paraId="4C20C18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FAD9C2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территориальную программу обязательного медицинского страхования Свердловской области;</w:t>
      </w:r>
      <w:r w:rsidRPr="00CF3CAE">
        <w:rPr>
          <w:rFonts w:ascii="Arial" w:eastAsia="Times New Roman" w:hAnsi="Arial" w:cs="Arial"/>
          <w:color w:val="444444"/>
          <w:sz w:val="24"/>
          <w:szCs w:val="24"/>
          <w:lang w:eastAsia="ru-RU"/>
        </w:rPr>
        <w:br/>
      </w:r>
    </w:p>
    <w:p w14:paraId="624B856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6491A4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виды медицинской помощи, предоставляемые гражданам за счет бюджетных ассигнований;</w:t>
      </w:r>
      <w:r w:rsidRPr="00CF3CAE">
        <w:rPr>
          <w:rFonts w:ascii="Arial" w:eastAsia="Times New Roman" w:hAnsi="Arial" w:cs="Arial"/>
          <w:color w:val="444444"/>
          <w:sz w:val="24"/>
          <w:szCs w:val="24"/>
          <w:lang w:eastAsia="ru-RU"/>
        </w:rPr>
        <w:br/>
      </w:r>
    </w:p>
    <w:p w14:paraId="3D82048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FF4E77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территориальные нормативы объема медицинской помощи;</w:t>
      </w:r>
      <w:r w:rsidRPr="00CF3CAE">
        <w:rPr>
          <w:rFonts w:ascii="Arial" w:eastAsia="Times New Roman" w:hAnsi="Arial" w:cs="Arial"/>
          <w:color w:val="444444"/>
          <w:sz w:val="24"/>
          <w:szCs w:val="24"/>
          <w:lang w:eastAsia="ru-RU"/>
        </w:rPr>
        <w:br/>
      </w:r>
    </w:p>
    <w:p w14:paraId="315FB49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F9EE25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r w:rsidRPr="00CF3CAE">
        <w:rPr>
          <w:rFonts w:ascii="Arial" w:eastAsia="Times New Roman" w:hAnsi="Arial" w:cs="Arial"/>
          <w:color w:val="444444"/>
          <w:sz w:val="24"/>
          <w:szCs w:val="24"/>
          <w:lang w:eastAsia="ru-RU"/>
        </w:rPr>
        <w:br/>
      </w:r>
    </w:p>
    <w:p w14:paraId="4D5DD7E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430B0E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6) стоимость Программы по источникам финансового обеспечения (приложение N 1);</w:t>
      </w:r>
      <w:r w:rsidRPr="00CF3CAE">
        <w:rPr>
          <w:rFonts w:ascii="Arial" w:eastAsia="Times New Roman" w:hAnsi="Arial" w:cs="Arial"/>
          <w:color w:val="444444"/>
          <w:sz w:val="24"/>
          <w:szCs w:val="24"/>
          <w:lang w:eastAsia="ru-RU"/>
        </w:rPr>
        <w:br/>
      </w:r>
    </w:p>
    <w:p w14:paraId="7AFE7A2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FA1493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7) утвержденную стоимость Программы по условиям оказания медицинской помощи на 2023 год (приложение N 2);</w:t>
      </w:r>
      <w:r w:rsidRPr="00CF3CAE">
        <w:rPr>
          <w:rFonts w:ascii="Arial" w:eastAsia="Times New Roman" w:hAnsi="Arial" w:cs="Arial"/>
          <w:color w:val="444444"/>
          <w:sz w:val="24"/>
          <w:szCs w:val="24"/>
          <w:lang w:eastAsia="ru-RU"/>
        </w:rPr>
        <w:br/>
      </w:r>
    </w:p>
    <w:p w14:paraId="39839AF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8DD3F4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8) 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3);</w:t>
      </w:r>
      <w:r w:rsidRPr="00CF3CAE">
        <w:rPr>
          <w:rFonts w:ascii="Arial" w:eastAsia="Times New Roman" w:hAnsi="Arial" w:cs="Arial"/>
          <w:color w:val="444444"/>
          <w:sz w:val="24"/>
          <w:szCs w:val="24"/>
          <w:lang w:eastAsia="ru-RU"/>
        </w:rPr>
        <w:br/>
      </w:r>
    </w:p>
    <w:p w14:paraId="2AD1C4E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C7B0B7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9) порядок и условия оказания бесплатной медицинской помощи при реализации Программы (приложение N 4), включающие в себя:</w:t>
      </w:r>
      <w:r w:rsidRPr="00CF3CAE">
        <w:rPr>
          <w:rFonts w:ascii="Arial" w:eastAsia="Times New Roman" w:hAnsi="Arial" w:cs="Arial"/>
          <w:color w:val="444444"/>
          <w:sz w:val="24"/>
          <w:szCs w:val="24"/>
          <w:lang w:eastAsia="ru-RU"/>
        </w:rPr>
        <w:br/>
      </w:r>
    </w:p>
    <w:p w14:paraId="277477C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A23DE1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CF3CAE">
        <w:rPr>
          <w:rFonts w:ascii="Arial" w:eastAsia="Times New Roman" w:hAnsi="Arial" w:cs="Arial"/>
          <w:color w:val="444444"/>
          <w:sz w:val="24"/>
          <w:szCs w:val="24"/>
          <w:lang w:eastAsia="ru-RU"/>
        </w:rPr>
        <w:br/>
      </w:r>
    </w:p>
    <w:p w14:paraId="0D0B04A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ABF13C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r w:rsidRPr="00CF3CAE">
        <w:rPr>
          <w:rFonts w:ascii="Arial" w:eastAsia="Times New Roman" w:hAnsi="Arial" w:cs="Arial"/>
          <w:color w:val="444444"/>
          <w:sz w:val="24"/>
          <w:szCs w:val="24"/>
          <w:lang w:eastAsia="ru-RU"/>
        </w:rPr>
        <w:br/>
      </w:r>
    </w:p>
    <w:p w14:paraId="0F6766B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CDCE3E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r w:rsidRPr="00CF3CAE">
        <w:rPr>
          <w:rFonts w:ascii="Arial" w:eastAsia="Times New Roman" w:hAnsi="Arial" w:cs="Arial"/>
          <w:color w:val="444444"/>
          <w:sz w:val="24"/>
          <w:szCs w:val="24"/>
          <w:lang w:eastAsia="ru-RU"/>
        </w:rPr>
        <w:br/>
      </w:r>
    </w:p>
    <w:p w14:paraId="111F27A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341D1C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 включая меры по профилактике распространения ВИЧ-инфекции и гепатита C;</w:t>
      </w:r>
      <w:r w:rsidRPr="00CF3CAE">
        <w:rPr>
          <w:rFonts w:ascii="Arial" w:eastAsia="Times New Roman" w:hAnsi="Arial" w:cs="Arial"/>
          <w:color w:val="444444"/>
          <w:sz w:val="24"/>
          <w:szCs w:val="24"/>
          <w:lang w:eastAsia="ru-RU"/>
        </w:rPr>
        <w:br/>
      </w:r>
    </w:p>
    <w:p w14:paraId="3F1935B4"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52E0AA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ред. </w:t>
      </w:r>
      <w:hyperlink r:id="rId12" w:history="1">
        <w:r w:rsidRPr="00CF3CAE">
          <w:rPr>
            <w:rFonts w:ascii="Arial" w:eastAsia="Times New Roman" w:hAnsi="Arial" w:cs="Arial"/>
            <w:color w:val="0000FF"/>
            <w:sz w:val="24"/>
            <w:szCs w:val="24"/>
            <w:u w:val="single"/>
            <w:lang w:eastAsia="ru-RU"/>
          </w:rPr>
          <w:t>Постановления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125AFDA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7C20C3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условия пребывания в медицинских организациях при оказании медицинской помощи в стационарных условиях;</w:t>
      </w:r>
      <w:r w:rsidRPr="00CF3CAE">
        <w:rPr>
          <w:rFonts w:ascii="Arial" w:eastAsia="Times New Roman" w:hAnsi="Arial" w:cs="Arial"/>
          <w:color w:val="444444"/>
          <w:sz w:val="24"/>
          <w:szCs w:val="24"/>
          <w:lang w:eastAsia="ru-RU"/>
        </w:rPr>
        <w:br/>
      </w:r>
    </w:p>
    <w:p w14:paraId="7A5A9EC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18AE0A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CF3CAE">
        <w:rPr>
          <w:rFonts w:ascii="Arial" w:eastAsia="Times New Roman" w:hAnsi="Arial" w:cs="Arial"/>
          <w:color w:val="444444"/>
          <w:sz w:val="24"/>
          <w:szCs w:val="24"/>
          <w:lang w:eastAsia="ru-RU"/>
        </w:rPr>
        <w:br/>
      </w:r>
    </w:p>
    <w:p w14:paraId="47D88FA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A0CBE1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порядок предоставления транспортных услуг пациентам, находящимся на лечении в стационарных условиях;</w:t>
      </w:r>
      <w:r w:rsidRPr="00CF3CAE">
        <w:rPr>
          <w:rFonts w:ascii="Arial" w:eastAsia="Times New Roman" w:hAnsi="Arial" w:cs="Arial"/>
          <w:color w:val="444444"/>
          <w:sz w:val="24"/>
          <w:szCs w:val="24"/>
          <w:lang w:eastAsia="ru-RU"/>
        </w:rPr>
        <w:br/>
      </w:r>
    </w:p>
    <w:p w14:paraId="35E60A7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52B7BD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r w:rsidRPr="00CF3CAE">
        <w:rPr>
          <w:rFonts w:ascii="Arial" w:eastAsia="Times New Roman" w:hAnsi="Arial" w:cs="Arial"/>
          <w:color w:val="444444"/>
          <w:sz w:val="24"/>
          <w:szCs w:val="24"/>
          <w:lang w:eastAsia="ru-RU"/>
        </w:rPr>
        <w:br/>
      </w:r>
    </w:p>
    <w:p w14:paraId="003A214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11B492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сроки ожидания медицинской помощи, оказываемой в плановой форме;</w:t>
      </w:r>
      <w:r w:rsidRPr="00CF3CAE">
        <w:rPr>
          <w:rFonts w:ascii="Arial" w:eastAsia="Times New Roman" w:hAnsi="Arial" w:cs="Arial"/>
          <w:color w:val="444444"/>
          <w:sz w:val="24"/>
          <w:szCs w:val="24"/>
          <w:lang w:eastAsia="ru-RU"/>
        </w:rPr>
        <w:br/>
      </w:r>
    </w:p>
    <w:p w14:paraId="1ED33FE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9467E9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w:t>
      </w:r>
      <w:r w:rsidRPr="00CF3CAE">
        <w:rPr>
          <w:rFonts w:ascii="Arial" w:eastAsia="Times New Roman" w:hAnsi="Arial" w:cs="Arial"/>
          <w:color w:val="444444"/>
          <w:sz w:val="24"/>
          <w:szCs w:val="24"/>
          <w:lang w:eastAsia="ru-RU"/>
        </w:rPr>
        <w:lastRenderedPageBreak/>
        <w:t>человека, а также наркотическими лекарственными препаратами и психотропными лекарственными препаратами при посещениях на дому;</w:t>
      </w:r>
      <w:r w:rsidRPr="00CF3CAE">
        <w:rPr>
          <w:rFonts w:ascii="Arial" w:eastAsia="Times New Roman" w:hAnsi="Arial" w:cs="Arial"/>
          <w:color w:val="444444"/>
          <w:sz w:val="24"/>
          <w:szCs w:val="24"/>
          <w:lang w:eastAsia="ru-RU"/>
        </w:rPr>
        <w:br/>
      </w:r>
    </w:p>
    <w:p w14:paraId="1074521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97EC66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порядок оказания медицинской помощи гражданам и их маршрутизации при проведении медицинской реабилитации на всех этапах ее оказания;</w:t>
      </w:r>
      <w:r w:rsidRPr="00CF3CAE">
        <w:rPr>
          <w:rFonts w:ascii="Arial" w:eastAsia="Times New Roman" w:hAnsi="Arial" w:cs="Arial"/>
          <w:color w:val="444444"/>
          <w:sz w:val="24"/>
          <w:szCs w:val="24"/>
          <w:lang w:eastAsia="ru-RU"/>
        </w:rPr>
        <w:br/>
      </w:r>
    </w:p>
    <w:p w14:paraId="6F8F1DA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071C2F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(абзац введен </w:t>
      </w:r>
      <w:hyperlink r:id="rId13" w:history="1">
        <w:r w:rsidRPr="00CF3CAE">
          <w:rPr>
            <w:rFonts w:ascii="Arial" w:eastAsia="Times New Roman" w:hAnsi="Arial" w:cs="Arial"/>
            <w:color w:val="0000FF"/>
            <w:sz w:val="24"/>
            <w:szCs w:val="24"/>
            <w:u w:val="single"/>
            <w:lang w:eastAsia="ru-RU"/>
          </w:rPr>
          <w:t>Постановлением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0751979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0301F4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10)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r w:rsidRPr="00CF3CAE">
        <w:rPr>
          <w:rFonts w:ascii="Arial" w:eastAsia="Times New Roman" w:hAnsi="Arial" w:cs="Arial"/>
          <w:color w:val="444444"/>
          <w:sz w:val="24"/>
          <w:szCs w:val="24"/>
          <w:lang w:eastAsia="ru-RU"/>
        </w:rPr>
        <w:br/>
      </w:r>
    </w:p>
    <w:p w14:paraId="312C572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D178E9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11) целевые значения критериев доступности и качества медицинской помощи (приложение N 6);</w:t>
      </w:r>
      <w:r w:rsidRPr="00CF3CAE">
        <w:rPr>
          <w:rFonts w:ascii="Arial" w:eastAsia="Times New Roman" w:hAnsi="Arial" w:cs="Arial"/>
          <w:color w:val="444444"/>
          <w:sz w:val="24"/>
          <w:szCs w:val="24"/>
          <w:lang w:eastAsia="ru-RU"/>
        </w:rPr>
        <w:br/>
      </w:r>
    </w:p>
    <w:p w14:paraId="5BC70004"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C58714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12) объем медицинской помощи в амбулаторных условиях, оказываемой с профилактическими и иными целями, на одного жителя (застрахованное лицо) на 2023 год (приложение N 7);</w:t>
      </w:r>
      <w:r w:rsidRPr="00CF3CAE">
        <w:rPr>
          <w:rFonts w:ascii="Arial" w:eastAsia="Times New Roman" w:hAnsi="Arial" w:cs="Arial"/>
          <w:color w:val="444444"/>
          <w:sz w:val="24"/>
          <w:szCs w:val="24"/>
          <w:lang w:eastAsia="ru-RU"/>
        </w:rPr>
        <w:br/>
      </w:r>
    </w:p>
    <w:p w14:paraId="67FE396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EED46C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13) прогноз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r w:rsidRPr="00CF3CAE">
        <w:rPr>
          <w:rFonts w:ascii="Arial" w:eastAsia="Times New Roman" w:hAnsi="Arial" w:cs="Arial"/>
          <w:color w:val="444444"/>
          <w:sz w:val="24"/>
          <w:szCs w:val="24"/>
          <w:lang w:eastAsia="ru-RU"/>
        </w:rPr>
        <w:br/>
      </w:r>
    </w:p>
    <w:p w14:paraId="0FC17E7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D1D4ED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 а также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w:t>
      </w:r>
      <w:hyperlink r:id="rId14" w:anchor="8PM0LT" w:history="1">
        <w:r w:rsidRPr="00CF3CAE">
          <w:rPr>
            <w:rFonts w:ascii="Arial" w:eastAsia="Times New Roman" w:hAnsi="Arial" w:cs="Arial"/>
            <w:color w:val="0000FF"/>
            <w:sz w:val="24"/>
            <w:szCs w:val="24"/>
            <w:u w:val="single"/>
            <w:lang w:eastAsia="ru-RU"/>
          </w:rPr>
          <w:t>статьи 37 Федерального закона от 21 ноября 2011 года N 323-ФЗ "Об основах охраны здоровья граждан в Российской Федерации"</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3867072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38ACDC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 3 в ред. </w:t>
      </w:r>
      <w:hyperlink r:id="rId15" w:history="1">
        <w:r w:rsidRPr="00CF3CAE">
          <w:rPr>
            <w:rFonts w:ascii="Arial" w:eastAsia="Times New Roman" w:hAnsi="Arial" w:cs="Arial"/>
            <w:color w:val="0000FF"/>
            <w:sz w:val="24"/>
            <w:szCs w:val="24"/>
            <w:u w:val="single"/>
            <w:lang w:eastAsia="ru-RU"/>
          </w:rPr>
          <w:t>Постановления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5F04CD8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64E123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r w:rsidRPr="00CF3CAE">
        <w:rPr>
          <w:rFonts w:ascii="Arial" w:eastAsia="Times New Roman" w:hAnsi="Arial" w:cs="Arial"/>
          <w:color w:val="444444"/>
          <w:sz w:val="24"/>
          <w:szCs w:val="24"/>
          <w:lang w:eastAsia="ru-RU"/>
        </w:rPr>
        <w:br/>
      </w:r>
    </w:p>
    <w:p w14:paraId="0C1D446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9D5483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r w:rsidRPr="00CF3CAE">
        <w:rPr>
          <w:rFonts w:ascii="Arial" w:eastAsia="Times New Roman" w:hAnsi="Arial" w:cs="Arial"/>
          <w:color w:val="444444"/>
          <w:sz w:val="24"/>
          <w:szCs w:val="24"/>
          <w:lang w:eastAsia="ru-RU"/>
        </w:rPr>
        <w:br/>
      </w:r>
    </w:p>
    <w:p w14:paraId="6640D71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088C7D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(часть вторая введена </w:t>
      </w:r>
      <w:hyperlink r:id="rId16" w:history="1">
        <w:r w:rsidRPr="00CF3CAE">
          <w:rPr>
            <w:rFonts w:ascii="Arial" w:eastAsia="Times New Roman" w:hAnsi="Arial" w:cs="Arial"/>
            <w:color w:val="0000FF"/>
            <w:sz w:val="24"/>
            <w:szCs w:val="24"/>
            <w:u w:val="single"/>
            <w:lang w:eastAsia="ru-RU"/>
          </w:rPr>
          <w:t>Постановлением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7A67D40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C3D141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r w:rsidRPr="00CF3CAE">
        <w:rPr>
          <w:rFonts w:ascii="Arial" w:eastAsia="Times New Roman" w:hAnsi="Arial" w:cs="Arial"/>
          <w:color w:val="444444"/>
          <w:sz w:val="24"/>
          <w:szCs w:val="24"/>
          <w:lang w:eastAsia="ru-RU"/>
        </w:rPr>
        <w:br/>
      </w:r>
    </w:p>
    <w:p w14:paraId="4E38753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6F5CE7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r w:rsidRPr="00CF3CAE">
        <w:rPr>
          <w:rFonts w:ascii="Arial" w:eastAsia="Times New Roman" w:hAnsi="Arial" w:cs="Arial"/>
          <w:color w:val="444444"/>
          <w:sz w:val="24"/>
          <w:szCs w:val="24"/>
          <w:lang w:eastAsia="ru-RU"/>
        </w:rPr>
        <w:br/>
      </w:r>
    </w:p>
    <w:p w14:paraId="7EFEA55C" w14:textId="77777777" w:rsidR="00CF3CAE" w:rsidRPr="00CF3CAE" w:rsidRDefault="00CF3CAE" w:rsidP="00CF3CAE">
      <w:pPr>
        <w:spacing w:after="240" w:line="240" w:lineRule="auto"/>
        <w:jc w:val="center"/>
        <w:textAlignment w:val="baseline"/>
        <w:outlineLvl w:val="2"/>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Глава 2. ПЕРЕЧЕНЬ ВИДОВ, ФОРМ И УСЛОВИЙ ПРЕДОСТАВЛЕНИЯ МЕДИЦИНСКОЙ ПОМОЩИ, ОКАЗАНИЕ КОТОРОЙ ОСУЩЕСТВЛЯЕТСЯ БЕСПЛАТНО</w:t>
      </w:r>
    </w:p>
    <w:p w14:paraId="0A1ABD7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EE398F5"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C6FCC3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r w:rsidRPr="00CF3CAE">
        <w:rPr>
          <w:rFonts w:ascii="Arial" w:eastAsia="Times New Roman" w:hAnsi="Arial" w:cs="Arial"/>
          <w:color w:val="444444"/>
          <w:sz w:val="24"/>
          <w:szCs w:val="24"/>
          <w:lang w:eastAsia="ru-RU"/>
        </w:rPr>
        <w:br/>
      </w:r>
    </w:p>
    <w:p w14:paraId="27FA325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469538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положительного результата исследования на выявление возбудителя новой коронавирусной инфекции (COVID-19), респираторной вирусной инфекции, </w:t>
      </w:r>
      <w:r w:rsidRPr="00CF3CAE">
        <w:rPr>
          <w:rFonts w:ascii="Arial" w:eastAsia="Times New Roman" w:hAnsi="Arial" w:cs="Arial"/>
          <w:color w:val="444444"/>
          <w:sz w:val="24"/>
          <w:szCs w:val="24"/>
          <w:lang w:eastAsia="ru-RU"/>
        </w:rPr>
        <w:lastRenderedPageBreak/>
        <w:t>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r w:rsidRPr="00CF3CAE">
        <w:rPr>
          <w:rFonts w:ascii="Arial" w:eastAsia="Times New Roman" w:hAnsi="Arial" w:cs="Arial"/>
          <w:color w:val="444444"/>
          <w:sz w:val="24"/>
          <w:szCs w:val="24"/>
          <w:lang w:eastAsia="ru-RU"/>
        </w:rPr>
        <w:br/>
      </w:r>
    </w:p>
    <w:p w14:paraId="17B700F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2AC0AA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соответствии с Программой государственных гарантий Российской Федерации 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r w:rsidRPr="00CF3CAE">
        <w:rPr>
          <w:rFonts w:ascii="Arial" w:eastAsia="Times New Roman" w:hAnsi="Arial" w:cs="Arial"/>
          <w:color w:val="444444"/>
          <w:sz w:val="24"/>
          <w:szCs w:val="24"/>
          <w:lang w:eastAsia="ru-RU"/>
        </w:rPr>
        <w:br/>
      </w:r>
    </w:p>
    <w:p w14:paraId="7D2147C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0CAEC4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 19 в ред. </w:t>
      </w:r>
      <w:hyperlink r:id="rId17" w:history="1">
        <w:r w:rsidRPr="00CF3CAE">
          <w:rPr>
            <w:rFonts w:ascii="Arial" w:eastAsia="Times New Roman" w:hAnsi="Arial" w:cs="Arial"/>
            <w:color w:val="0000FF"/>
            <w:sz w:val="24"/>
            <w:szCs w:val="24"/>
            <w:u w:val="single"/>
            <w:lang w:eastAsia="ru-RU"/>
          </w:rPr>
          <w:t>Постановления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03D7B4D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54078E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20. Утратил силу. - </w:t>
      </w:r>
      <w:hyperlink r:id="rId18" w:history="1">
        <w:r w:rsidRPr="00CF3CAE">
          <w:rPr>
            <w:rFonts w:ascii="Arial" w:eastAsia="Times New Roman" w:hAnsi="Arial" w:cs="Arial"/>
            <w:color w:val="0000FF"/>
            <w:sz w:val="24"/>
            <w:szCs w:val="24"/>
            <w:u w:val="single"/>
            <w:lang w:eastAsia="ru-RU"/>
          </w:rPr>
          <w:t>Постановление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156B76D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6BA074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21. 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r w:rsidRPr="00CF3CAE">
        <w:rPr>
          <w:rFonts w:ascii="Arial" w:eastAsia="Times New Roman" w:hAnsi="Arial" w:cs="Arial"/>
          <w:color w:val="444444"/>
          <w:sz w:val="24"/>
          <w:szCs w:val="24"/>
          <w:lang w:eastAsia="ru-RU"/>
        </w:rPr>
        <w:br/>
      </w:r>
    </w:p>
    <w:p w14:paraId="39B5B43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ACE724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22.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частью 10 </w:t>
      </w:r>
      <w:hyperlink r:id="rId19" w:anchor="8P20LO" w:history="1">
        <w:r w:rsidRPr="00CF3CAE">
          <w:rPr>
            <w:rFonts w:ascii="Arial" w:eastAsia="Times New Roman" w:hAnsi="Arial" w:cs="Arial"/>
            <w:color w:val="0000FF"/>
            <w:sz w:val="24"/>
            <w:szCs w:val="24"/>
            <w:u w:val="single"/>
            <w:lang w:eastAsia="ru-RU"/>
          </w:rPr>
          <w:t>статьи 36 Федерального закона от 29 ноября 2010 года N 326-ФЗ</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2D02C34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E0AE23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r w:rsidRPr="00CF3CAE">
        <w:rPr>
          <w:rFonts w:ascii="Arial" w:eastAsia="Times New Roman" w:hAnsi="Arial" w:cs="Arial"/>
          <w:color w:val="444444"/>
          <w:sz w:val="24"/>
          <w:szCs w:val="24"/>
          <w:lang w:eastAsia="ru-RU"/>
        </w:rPr>
        <w:br/>
      </w:r>
    </w:p>
    <w:p w14:paraId="6296681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F245F6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lastRenderedPageBreak/>
        <w:t>23. Порядок формирования тарифа на оплату медицинской помощи по ОМС устанавливается в соответствии с частью 7 </w:t>
      </w:r>
      <w:hyperlink r:id="rId20" w:anchor="8PS0M0" w:history="1">
        <w:r w:rsidRPr="00CF3CAE">
          <w:rPr>
            <w:rFonts w:ascii="Arial" w:eastAsia="Times New Roman" w:hAnsi="Arial" w:cs="Arial"/>
            <w:color w:val="0000FF"/>
            <w:sz w:val="24"/>
            <w:szCs w:val="24"/>
            <w:u w:val="single"/>
            <w:lang w:eastAsia="ru-RU"/>
          </w:rPr>
          <w:t>статьи 35 Федерального закона от 29 ноября 2010 года N 326-ФЗ</w:t>
        </w:r>
      </w:hyperlink>
      <w:r w:rsidRPr="00CF3CAE">
        <w:rPr>
          <w:rFonts w:ascii="Arial" w:eastAsia="Times New Roman" w:hAnsi="Arial" w:cs="Arial"/>
          <w:color w:val="444444"/>
          <w:sz w:val="24"/>
          <w:szCs w:val="24"/>
          <w:lang w:eastAsia="ru-RU"/>
        </w:rPr>
        <w:t>.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r w:rsidRPr="00CF3CAE">
        <w:rPr>
          <w:rFonts w:ascii="Arial" w:eastAsia="Times New Roman" w:hAnsi="Arial" w:cs="Arial"/>
          <w:color w:val="444444"/>
          <w:sz w:val="24"/>
          <w:szCs w:val="24"/>
          <w:lang w:eastAsia="ru-RU"/>
        </w:rPr>
        <w:br/>
      </w:r>
    </w:p>
    <w:p w14:paraId="716D91F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3869C5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21" w:anchor="8PK0LV" w:history="1">
        <w:r w:rsidRPr="00CF3CAE">
          <w:rPr>
            <w:rFonts w:ascii="Arial" w:eastAsia="Times New Roman" w:hAnsi="Arial" w:cs="Arial"/>
            <w:color w:val="0000FF"/>
            <w:sz w:val="24"/>
            <w:szCs w:val="24"/>
            <w:u w:val="single"/>
            <w:lang w:eastAsia="ru-RU"/>
          </w:rPr>
          <w:t>статьей 30 Федерального закона от 29 ноября 2010 года N 326-ФЗ</w:t>
        </w:r>
      </w:hyperlink>
      <w:r w:rsidRPr="00CF3CAE">
        <w:rPr>
          <w:rFonts w:ascii="Arial" w:eastAsia="Times New Roman" w:hAnsi="Arial" w:cs="Arial"/>
          <w:color w:val="444444"/>
          <w:sz w:val="24"/>
          <w:szCs w:val="24"/>
          <w:lang w:eastAsia="ru-RU"/>
        </w:rPr>
        <w:t>,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2" w:anchor="A7A0N9" w:history="1">
        <w:r w:rsidRPr="00CF3CAE">
          <w:rPr>
            <w:rFonts w:ascii="Arial" w:eastAsia="Times New Roman" w:hAnsi="Arial" w:cs="Arial"/>
            <w:color w:val="0000FF"/>
            <w:sz w:val="24"/>
            <w:szCs w:val="24"/>
            <w:u w:val="single"/>
            <w:lang w:eastAsia="ru-RU"/>
          </w:rPr>
          <w:t>статьей 76 Федерального закона от 21 ноября 2011 года N 323-ФЗ "Об основах охраны здоровья граждан в Российской Федерации"</w:t>
        </w:r>
      </w:hyperlink>
      <w:r w:rsidRPr="00CF3CAE">
        <w:rPr>
          <w:rFonts w:ascii="Arial" w:eastAsia="Times New Roman" w:hAnsi="Arial" w:cs="Arial"/>
          <w:color w:val="444444"/>
          <w:sz w:val="24"/>
          <w:szCs w:val="24"/>
          <w:lang w:eastAsia="ru-RU"/>
        </w:rPr>
        <w:t>,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порядке, установленном </w:t>
      </w:r>
      <w:hyperlink r:id="rId23" w:anchor="7D20K3" w:history="1">
        <w:r w:rsidRPr="00CF3CAE">
          <w:rPr>
            <w:rFonts w:ascii="Arial" w:eastAsia="Times New Roman" w:hAnsi="Arial" w:cs="Arial"/>
            <w:color w:val="0000FF"/>
            <w:sz w:val="24"/>
            <w:szCs w:val="24"/>
            <w:u w:val="single"/>
            <w:lang w:eastAsia="ru-RU"/>
          </w:rPr>
          <w:t>Федеральным законом от 29 ноября 2010 года N 326-ФЗ</w:t>
        </w:r>
      </w:hyperlink>
      <w:r w:rsidRPr="00CF3CAE">
        <w:rPr>
          <w:rFonts w:ascii="Arial" w:eastAsia="Times New Roman" w:hAnsi="Arial" w:cs="Arial"/>
          <w:color w:val="444444"/>
          <w:sz w:val="24"/>
          <w:szCs w:val="24"/>
          <w:lang w:eastAsia="ru-RU"/>
        </w:rPr>
        <w:t> и </w:t>
      </w:r>
      <w:hyperlink r:id="rId24" w:history="1">
        <w:r w:rsidRPr="00CF3CAE">
          <w:rPr>
            <w:rFonts w:ascii="Arial" w:eastAsia="Times New Roman" w:hAnsi="Arial" w:cs="Arial"/>
            <w:color w:val="0000FF"/>
            <w:sz w:val="24"/>
            <w:szCs w:val="24"/>
            <w:u w:val="single"/>
            <w:lang w:eastAsia="ru-RU"/>
          </w:rPr>
          <w:t>Приказом Министерства здравоохранения Российской Федерации от 28.02.2019 N 108н "Об утверждении Правил обязательного медицинского страхования"</w:t>
        </w:r>
      </w:hyperlink>
      <w:r w:rsidRPr="00CF3CAE">
        <w:rPr>
          <w:rFonts w:ascii="Arial" w:eastAsia="Times New Roman" w:hAnsi="Arial" w:cs="Arial"/>
          <w:color w:val="444444"/>
          <w:sz w:val="24"/>
          <w:szCs w:val="24"/>
          <w:lang w:eastAsia="ru-RU"/>
        </w:rPr>
        <w:t> (далее - Комиссия по разработке территориальной программы ОМС).</w:t>
      </w:r>
      <w:r w:rsidRPr="00CF3CAE">
        <w:rPr>
          <w:rFonts w:ascii="Arial" w:eastAsia="Times New Roman" w:hAnsi="Arial" w:cs="Arial"/>
          <w:color w:val="444444"/>
          <w:sz w:val="24"/>
          <w:szCs w:val="24"/>
          <w:lang w:eastAsia="ru-RU"/>
        </w:rPr>
        <w:br/>
      </w:r>
    </w:p>
    <w:p w14:paraId="2E293C3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EF86FD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w:t>
      </w:r>
      <w:r w:rsidRPr="00CF3CAE">
        <w:rPr>
          <w:rFonts w:ascii="Arial" w:eastAsia="Times New Roman" w:hAnsi="Arial" w:cs="Arial"/>
          <w:color w:val="444444"/>
          <w:sz w:val="24"/>
          <w:szCs w:val="24"/>
          <w:lang w:eastAsia="ru-RU"/>
        </w:rPr>
        <w:lastRenderedPageBreak/>
        <w:t>лекарственных препаратов, ранее централизованно закупаемых по отдельным решениям Правительства Российской Федерации.</w:t>
      </w:r>
      <w:r w:rsidRPr="00CF3CAE">
        <w:rPr>
          <w:rFonts w:ascii="Arial" w:eastAsia="Times New Roman" w:hAnsi="Arial" w:cs="Arial"/>
          <w:color w:val="444444"/>
          <w:sz w:val="24"/>
          <w:szCs w:val="24"/>
          <w:lang w:eastAsia="ru-RU"/>
        </w:rPr>
        <w:br/>
      </w:r>
    </w:p>
    <w:p w14:paraId="1BE82F4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5698C7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(часть третья введена </w:t>
      </w:r>
      <w:hyperlink r:id="rId25" w:history="1">
        <w:r w:rsidRPr="00CF3CAE">
          <w:rPr>
            <w:rFonts w:ascii="Arial" w:eastAsia="Times New Roman" w:hAnsi="Arial" w:cs="Arial"/>
            <w:color w:val="0000FF"/>
            <w:sz w:val="24"/>
            <w:szCs w:val="24"/>
            <w:u w:val="single"/>
            <w:lang w:eastAsia="ru-RU"/>
          </w:rPr>
          <w:t>Постановлением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2D3F298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B2991A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r w:rsidRPr="00CF3CAE">
        <w:rPr>
          <w:rFonts w:ascii="Arial" w:eastAsia="Times New Roman" w:hAnsi="Arial" w:cs="Arial"/>
          <w:color w:val="444444"/>
          <w:sz w:val="24"/>
          <w:szCs w:val="24"/>
          <w:lang w:eastAsia="ru-RU"/>
        </w:rPr>
        <w:br/>
      </w:r>
    </w:p>
    <w:p w14:paraId="34C6DEC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C5C9FC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(часть четвертая введена </w:t>
      </w:r>
      <w:hyperlink r:id="rId26" w:history="1">
        <w:r w:rsidRPr="00CF3CAE">
          <w:rPr>
            <w:rFonts w:ascii="Arial" w:eastAsia="Times New Roman" w:hAnsi="Arial" w:cs="Arial"/>
            <w:color w:val="0000FF"/>
            <w:sz w:val="24"/>
            <w:szCs w:val="24"/>
            <w:u w:val="single"/>
            <w:lang w:eastAsia="ru-RU"/>
          </w:rPr>
          <w:t>Постановлением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186B67D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B7AAFC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24.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CF3CAE">
        <w:rPr>
          <w:rFonts w:ascii="Arial" w:eastAsia="Times New Roman" w:hAnsi="Arial" w:cs="Arial"/>
          <w:color w:val="444444"/>
          <w:sz w:val="24"/>
          <w:szCs w:val="24"/>
          <w:lang w:eastAsia="ru-RU"/>
        </w:rPr>
        <w:br/>
      </w:r>
    </w:p>
    <w:p w14:paraId="5CB6C3A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A7DC83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CF3CAE">
        <w:rPr>
          <w:rFonts w:ascii="Arial" w:eastAsia="Times New Roman" w:hAnsi="Arial" w:cs="Arial"/>
          <w:color w:val="444444"/>
          <w:sz w:val="24"/>
          <w:szCs w:val="24"/>
          <w:lang w:eastAsia="ru-RU"/>
        </w:rPr>
        <w:br/>
      </w:r>
    </w:p>
    <w:p w14:paraId="7677F12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26B3DF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CF3CAE">
        <w:rPr>
          <w:rFonts w:ascii="Arial" w:eastAsia="Times New Roman" w:hAnsi="Arial" w:cs="Arial"/>
          <w:color w:val="444444"/>
          <w:sz w:val="24"/>
          <w:szCs w:val="24"/>
          <w:lang w:eastAsia="ru-RU"/>
        </w:rPr>
        <w:br/>
      </w:r>
    </w:p>
    <w:p w14:paraId="1734C34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E3494E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CF3CAE">
        <w:rPr>
          <w:rFonts w:ascii="Arial" w:eastAsia="Times New Roman" w:hAnsi="Arial" w:cs="Arial"/>
          <w:color w:val="444444"/>
          <w:sz w:val="24"/>
          <w:szCs w:val="24"/>
          <w:lang w:eastAsia="ru-RU"/>
        </w:rPr>
        <w:br/>
      </w:r>
    </w:p>
    <w:p w14:paraId="2241ED9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643804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врачам-специалистам за оказанную медицинскую помощь в амбулаторных условиях.</w:t>
      </w:r>
      <w:r w:rsidRPr="00CF3CAE">
        <w:rPr>
          <w:rFonts w:ascii="Arial" w:eastAsia="Times New Roman" w:hAnsi="Arial" w:cs="Arial"/>
          <w:color w:val="444444"/>
          <w:sz w:val="24"/>
          <w:szCs w:val="24"/>
          <w:lang w:eastAsia="ru-RU"/>
        </w:rPr>
        <w:br/>
      </w:r>
    </w:p>
    <w:p w14:paraId="769C40B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36C678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w:t>
      </w:r>
      <w:r w:rsidRPr="00CF3CAE">
        <w:rPr>
          <w:rFonts w:ascii="Arial" w:eastAsia="Times New Roman" w:hAnsi="Arial" w:cs="Arial"/>
          <w:color w:val="444444"/>
          <w:sz w:val="24"/>
          <w:szCs w:val="24"/>
          <w:lang w:eastAsia="ru-RU"/>
        </w:rPr>
        <w:lastRenderedPageBreak/>
        <w:t>обеспечивается индексация заработной платы медицинских работников, оказывающих первичную медико-санитарную помощь и скорую медицинскую помощь.</w:t>
      </w:r>
      <w:r w:rsidRPr="00CF3CAE">
        <w:rPr>
          <w:rFonts w:ascii="Arial" w:eastAsia="Times New Roman" w:hAnsi="Arial" w:cs="Arial"/>
          <w:color w:val="444444"/>
          <w:sz w:val="24"/>
          <w:szCs w:val="24"/>
          <w:lang w:eastAsia="ru-RU"/>
        </w:rPr>
        <w:br/>
      </w:r>
    </w:p>
    <w:p w14:paraId="50CD84C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76BD07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r w:rsidRPr="00CF3CAE">
        <w:rPr>
          <w:rFonts w:ascii="Arial" w:eastAsia="Times New Roman" w:hAnsi="Arial" w:cs="Arial"/>
          <w:color w:val="444444"/>
          <w:sz w:val="24"/>
          <w:szCs w:val="24"/>
          <w:lang w:eastAsia="ru-RU"/>
        </w:rPr>
        <w:br/>
      </w:r>
    </w:p>
    <w:p w14:paraId="7E29169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9552D2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Территориальный фонд обязательного медицинского страхования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Свердловской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Свердловской области для принятия необходимых мер по обеспечению должного уровня оплаты труда медицинских работников.</w:t>
      </w:r>
      <w:r w:rsidRPr="00CF3CAE">
        <w:rPr>
          <w:rFonts w:ascii="Arial" w:eastAsia="Times New Roman" w:hAnsi="Arial" w:cs="Arial"/>
          <w:color w:val="444444"/>
          <w:sz w:val="24"/>
          <w:szCs w:val="24"/>
          <w:lang w:eastAsia="ru-RU"/>
        </w:rPr>
        <w:br/>
      </w:r>
    </w:p>
    <w:p w14:paraId="23B0DEF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367A33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(часть четвертая введена </w:t>
      </w:r>
      <w:hyperlink r:id="rId27" w:history="1">
        <w:r w:rsidRPr="00CF3CAE">
          <w:rPr>
            <w:rFonts w:ascii="Arial" w:eastAsia="Times New Roman" w:hAnsi="Arial" w:cs="Arial"/>
            <w:color w:val="0000FF"/>
            <w:sz w:val="24"/>
            <w:szCs w:val="24"/>
            <w:u w:val="single"/>
            <w:lang w:eastAsia="ru-RU"/>
          </w:rPr>
          <w:t>Постановлением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49ED793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65096C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25.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rsidRPr="00CF3CAE">
        <w:rPr>
          <w:rFonts w:ascii="Arial" w:eastAsia="Times New Roman" w:hAnsi="Arial" w:cs="Arial"/>
          <w:color w:val="444444"/>
          <w:sz w:val="24"/>
          <w:szCs w:val="24"/>
          <w:lang w:eastAsia="ru-RU"/>
        </w:rPr>
        <w:br/>
      </w:r>
    </w:p>
    <w:p w14:paraId="4CB497D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733287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r w:rsidRPr="00CF3CAE">
        <w:rPr>
          <w:rFonts w:ascii="Arial" w:eastAsia="Times New Roman" w:hAnsi="Arial" w:cs="Arial"/>
          <w:color w:val="444444"/>
          <w:sz w:val="24"/>
          <w:szCs w:val="24"/>
          <w:lang w:eastAsia="ru-RU"/>
        </w:rPr>
        <w:br/>
      </w:r>
    </w:p>
    <w:p w14:paraId="10A450F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AC4127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w:t>
      </w:r>
      <w:hyperlink r:id="rId28" w:anchor="10J5ESO" w:history="1">
        <w:r w:rsidRPr="00CF3CAE">
          <w:rPr>
            <w:rFonts w:ascii="Arial" w:eastAsia="Times New Roman" w:hAnsi="Arial" w:cs="Arial"/>
            <w:color w:val="0000FF"/>
            <w:sz w:val="24"/>
            <w:szCs w:val="24"/>
            <w:u w:val="single"/>
            <w:lang w:eastAsia="ru-RU"/>
          </w:rPr>
          <w:t>приложении N 4</w:t>
        </w:r>
      </w:hyperlink>
      <w:r w:rsidRPr="00CF3CAE">
        <w:rPr>
          <w:rFonts w:ascii="Arial" w:eastAsia="Times New Roman" w:hAnsi="Arial" w:cs="Arial"/>
          <w:color w:val="444444"/>
          <w:sz w:val="24"/>
          <w:szCs w:val="24"/>
          <w:lang w:eastAsia="ru-RU"/>
        </w:rPr>
        <w:t xml:space="preserve"> к </w:t>
      </w:r>
      <w:r w:rsidRPr="00CF3CAE">
        <w:rPr>
          <w:rFonts w:ascii="Arial" w:eastAsia="Times New Roman" w:hAnsi="Arial" w:cs="Arial"/>
          <w:color w:val="444444"/>
          <w:sz w:val="24"/>
          <w:szCs w:val="24"/>
          <w:lang w:eastAsia="ru-RU"/>
        </w:rPr>
        <w:lastRenderedPageBreak/>
        <w:t>Программе.</w:t>
      </w:r>
      <w:r w:rsidRPr="00CF3CAE">
        <w:rPr>
          <w:rFonts w:ascii="Arial" w:eastAsia="Times New Roman" w:hAnsi="Arial" w:cs="Arial"/>
          <w:color w:val="444444"/>
          <w:sz w:val="24"/>
          <w:szCs w:val="24"/>
          <w:lang w:eastAsia="ru-RU"/>
        </w:rPr>
        <w:br/>
      </w:r>
    </w:p>
    <w:p w14:paraId="1F05322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562C51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r w:rsidRPr="00CF3CAE">
        <w:rPr>
          <w:rFonts w:ascii="Arial" w:eastAsia="Times New Roman" w:hAnsi="Arial" w:cs="Arial"/>
          <w:color w:val="444444"/>
          <w:sz w:val="24"/>
          <w:szCs w:val="24"/>
          <w:lang w:eastAsia="ru-RU"/>
        </w:rPr>
        <w:br/>
      </w:r>
    </w:p>
    <w:p w14:paraId="5930981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846964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r w:rsidRPr="00CF3CAE">
        <w:rPr>
          <w:rFonts w:ascii="Arial" w:eastAsia="Times New Roman" w:hAnsi="Arial" w:cs="Arial"/>
          <w:color w:val="444444"/>
          <w:sz w:val="24"/>
          <w:szCs w:val="24"/>
          <w:lang w:eastAsia="ru-RU"/>
        </w:rPr>
        <w:br/>
      </w:r>
    </w:p>
    <w:p w14:paraId="0700BE7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296F74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rsidRPr="00CF3CAE">
        <w:rPr>
          <w:rFonts w:ascii="Arial" w:eastAsia="Times New Roman" w:hAnsi="Arial" w:cs="Arial"/>
          <w:color w:val="444444"/>
          <w:sz w:val="24"/>
          <w:szCs w:val="24"/>
          <w:lang w:eastAsia="ru-RU"/>
        </w:rPr>
        <w:br/>
      </w:r>
    </w:p>
    <w:p w14:paraId="34992CC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35844F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26. При реализации территориальной программы ОМС применяются следующие способы оплаты медицинской помощи:</w:t>
      </w:r>
      <w:r w:rsidRPr="00CF3CAE">
        <w:rPr>
          <w:rFonts w:ascii="Arial" w:eastAsia="Times New Roman" w:hAnsi="Arial" w:cs="Arial"/>
          <w:color w:val="444444"/>
          <w:sz w:val="24"/>
          <w:szCs w:val="24"/>
          <w:lang w:eastAsia="ru-RU"/>
        </w:rPr>
        <w:br/>
      </w:r>
    </w:p>
    <w:p w14:paraId="1C5A435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DD666C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при оплате медицинской помощи, оказанной в амбулаторных условиях:</w:t>
      </w:r>
      <w:r w:rsidRPr="00CF3CAE">
        <w:rPr>
          <w:rFonts w:ascii="Arial" w:eastAsia="Times New Roman" w:hAnsi="Arial" w:cs="Arial"/>
          <w:color w:val="444444"/>
          <w:sz w:val="24"/>
          <w:szCs w:val="24"/>
          <w:lang w:eastAsia="ru-RU"/>
        </w:rPr>
        <w:br/>
      </w:r>
    </w:p>
    <w:p w14:paraId="3532AC8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41179A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sidRPr="00CF3CAE">
        <w:rPr>
          <w:rFonts w:ascii="Arial" w:eastAsia="Times New Roman" w:hAnsi="Arial" w:cs="Arial"/>
          <w:color w:val="444444"/>
          <w:sz w:val="24"/>
          <w:szCs w:val="24"/>
          <w:lang w:eastAsia="ru-RU"/>
        </w:rPr>
        <w:br/>
      </w:r>
    </w:p>
    <w:p w14:paraId="5D74E7D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8EFEE3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за единицу объема медицинской помощи - за медицинскую услугу, посещение, обращение (законченный случай) при оплате:</w:t>
      </w:r>
      <w:r w:rsidRPr="00CF3CAE">
        <w:rPr>
          <w:rFonts w:ascii="Arial" w:eastAsia="Times New Roman" w:hAnsi="Arial" w:cs="Arial"/>
          <w:color w:val="444444"/>
          <w:sz w:val="24"/>
          <w:szCs w:val="24"/>
          <w:lang w:eastAsia="ru-RU"/>
        </w:rPr>
        <w:br/>
      </w:r>
    </w:p>
    <w:p w14:paraId="5792812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A71B8D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r w:rsidRPr="00CF3CAE">
        <w:rPr>
          <w:rFonts w:ascii="Arial" w:eastAsia="Times New Roman" w:hAnsi="Arial" w:cs="Arial"/>
          <w:color w:val="444444"/>
          <w:sz w:val="24"/>
          <w:szCs w:val="24"/>
          <w:lang w:eastAsia="ru-RU"/>
        </w:rPr>
        <w:br/>
      </w:r>
    </w:p>
    <w:p w14:paraId="67CC093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98B1E7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медицинской помощи, оказанной в медицинских организациях, не имеющих прикрепившихся лиц;</w:t>
      </w:r>
      <w:r w:rsidRPr="00CF3CAE">
        <w:rPr>
          <w:rFonts w:ascii="Arial" w:eastAsia="Times New Roman" w:hAnsi="Arial" w:cs="Arial"/>
          <w:color w:val="444444"/>
          <w:sz w:val="24"/>
          <w:szCs w:val="24"/>
          <w:lang w:eastAsia="ru-RU"/>
        </w:rPr>
        <w:br/>
      </w:r>
    </w:p>
    <w:p w14:paraId="091B67C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B694D3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r w:rsidRPr="00CF3CAE">
        <w:rPr>
          <w:rFonts w:ascii="Arial" w:eastAsia="Times New Roman" w:hAnsi="Arial" w:cs="Arial"/>
          <w:color w:val="444444"/>
          <w:sz w:val="24"/>
          <w:szCs w:val="24"/>
          <w:lang w:eastAsia="ru-RU"/>
        </w:rPr>
        <w:br/>
      </w:r>
    </w:p>
    <w:p w14:paraId="11C4A7A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06075A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r w:rsidRPr="00CF3CAE">
        <w:rPr>
          <w:rFonts w:ascii="Arial" w:eastAsia="Times New Roman" w:hAnsi="Arial" w:cs="Arial"/>
          <w:color w:val="444444"/>
          <w:sz w:val="24"/>
          <w:szCs w:val="24"/>
          <w:lang w:eastAsia="ru-RU"/>
        </w:rPr>
        <w:br/>
      </w:r>
    </w:p>
    <w:p w14:paraId="4F8D71A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04E47E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профилактических медицинских осмотров и диспансеризации, в том числе углубленной диспансеризации;</w:t>
      </w:r>
      <w:r w:rsidRPr="00CF3CAE">
        <w:rPr>
          <w:rFonts w:ascii="Arial" w:eastAsia="Times New Roman" w:hAnsi="Arial" w:cs="Arial"/>
          <w:color w:val="444444"/>
          <w:sz w:val="24"/>
          <w:szCs w:val="24"/>
          <w:lang w:eastAsia="ru-RU"/>
        </w:rPr>
        <w:br/>
      </w:r>
    </w:p>
    <w:p w14:paraId="562809E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911DA1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диспансерного наблюдения отдельных категорий граждан из числа взрослого населения;</w:t>
      </w:r>
      <w:r w:rsidRPr="00CF3CAE">
        <w:rPr>
          <w:rFonts w:ascii="Arial" w:eastAsia="Times New Roman" w:hAnsi="Arial" w:cs="Arial"/>
          <w:color w:val="444444"/>
          <w:sz w:val="24"/>
          <w:szCs w:val="24"/>
          <w:lang w:eastAsia="ru-RU"/>
        </w:rPr>
        <w:br/>
      </w:r>
    </w:p>
    <w:p w14:paraId="1CE8521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7A1020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медицинской помощи по медицинской реабилитации (комплексное посещение);</w:t>
      </w:r>
      <w:r w:rsidRPr="00CF3CAE">
        <w:rPr>
          <w:rFonts w:ascii="Arial" w:eastAsia="Times New Roman" w:hAnsi="Arial" w:cs="Arial"/>
          <w:color w:val="444444"/>
          <w:sz w:val="24"/>
          <w:szCs w:val="24"/>
          <w:lang w:eastAsia="ru-RU"/>
        </w:rPr>
        <w:br/>
      </w:r>
    </w:p>
    <w:p w14:paraId="16D6EA8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DF03B2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CF3CAE">
        <w:rPr>
          <w:rFonts w:ascii="Arial" w:eastAsia="Times New Roman" w:hAnsi="Arial" w:cs="Arial"/>
          <w:color w:val="444444"/>
          <w:sz w:val="24"/>
          <w:szCs w:val="24"/>
          <w:lang w:eastAsia="ru-RU"/>
        </w:rPr>
        <w:br/>
      </w:r>
    </w:p>
    <w:p w14:paraId="1419EF2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1F9916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r w:rsidRPr="00CF3CAE">
        <w:rPr>
          <w:rFonts w:ascii="Arial" w:eastAsia="Times New Roman" w:hAnsi="Arial" w:cs="Arial"/>
          <w:color w:val="444444"/>
          <w:sz w:val="24"/>
          <w:szCs w:val="24"/>
          <w:lang w:eastAsia="ru-RU"/>
        </w:rPr>
        <w:br/>
      </w:r>
    </w:p>
    <w:p w14:paraId="1E4BE02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FE319C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w:t>
      </w:r>
      <w:r w:rsidRPr="00CF3CAE">
        <w:rPr>
          <w:rFonts w:ascii="Arial" w:eastAsia="Times New Roman" w:hAnsi="Arial" w:cs="Arial"/>
          <w:color w:val="444444"/>
          <w:sz w:val="24"/>
          <w:szCs w:val="24"/>
          <w:lang w:eastAsia="ru-RU"/>
        </w:rPr>
        <w:lastRenderedPageBreak/>
        <w:t>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9" w:anchor="10J5ESO" w:history="1">
        <w:r w:rsidRPr="00CF3CAE">
          <w:rPr>
            <w:rFonts w:ascii="Arial" w:eastAsia="Times New Roman" w:hAnsi="Arial" w:cs="Arial"/>
            <w:color w:val="0000FF"/>
            <w:sz w:val="24"/>
            <w:szCs w:val="24"/>
            <w:u w:val="single"/>
            <w:lang w:eastAsia="ru-RU"/>
          </w:rPr>
          <w:t>приложении N 5</w:t>
        </w:r>
      </w:hyperlink>
      <w:r w:rsidRPr="00CF3CAE">
        <w:rPr>
          <w:rFonts w:ascii="Arial" w:eastAsia="Times New Roman" w:hAnsi="Arial" w:cs="Arial"/>
          <w:color w:val="444444"/>
          <w:sz w:val="24"/>
          <w:szCs w:val="24"/>
          <w:lang w:eastAsia="ru-RU"/>
        </w:rPr>
        <w:t> к Программе государственных гарантий Российской Федерации, в том числе в сочетании с оплатой за услугу диализа;</w:t>
      </w:r>
      <w:r w:rsidRPr="00CF3CAE">
        <w:rPr>
          <w:rFonts w:ascii="Arial" w:eastAsia="Times New Roman" w:hAnsi="Arial" w:cs="Arial"/>
          <w:color w:val="444444"/>
          <w:sz w:val="24"/>
          <w:szCs w:val="24"/>
          <w:lang w:eastAsia="ru-RU"/>
        </w:rPr>
        <w:br/>
      </w:r>
    </w:p>
    <w:p w14:paraId="26619AF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9822F1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при оплате медицинской помощи, оказанной в условиях дневного стационара:</w:t>
      </w:r>
      <w:r w:rsidRPr="00CF3CAE">
        <w:rPr>
          <w:rFonts w:ascii="Arial" w:eastAsia="Times New Roman" w:hAnsi="Arial" w:cs="Arial"/>
          <w:color w:val="444444"/>
          <w:sz w:val="24"/>
          <w:szCs w:val="24"/>
          <w:lang w:eastAsia="ru-RU"/>
        </w:rPr>
        <w:br/>
      </w:r>
    </w:p>
    <w:p w14:paraId="6254BAB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78C4EB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Pr="00CF3CAE">
        <w:rPr>
          <w:rFonts w:ascii="Arial" w:eastAsia="Times New Roman" w:hAnsi="Arial" w:cs="Arial"/>
          <w:color w:val="444444"/>
          <w:sz w:val="24"/>
          <w:szCs w:val="24"/>
          <w:lang w:eastAsia="ru-RU"/>
        </w:rPr>
        <w:br/>
      </w:r>
    </w:p>
    <w:p w14:paraId="0CB4472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B197A8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30" w:anchor="10J5ESO" w:history="1">
        <w:r w:rsidRPr="00CF3CAE">
          <w:rPr>
            <w:rFonts w:ascii="Arial" w:eastAsia="Times New Roman" w:hAnsi="Arial" w:cs="Arial"/>
            <w:color w:val="0000FF"/>
            <w:sz w:val="24"/>
            <w:szCs w:val="24"/>
            <w:u w:val="single"/>
            <w:lang w:eastAsia="ru-RU"/>
          </w:rPr>
          <w:t>приложением N 5</w:t>
        </w:r>
      </w:hyperlink>
      <w:r w:rsidRPr="00CF3CAE">
        <w:rPr>
          <w:rFonts w:ascii="Arial" w:eastAsia="Times New Roman" w:hAnsi="Arial" w:cs="Arial"/>
          <w:color w:val="444444"/>
          <w:sz w:val="24"/>
          <w:szCs w:val="24"/>
          <w:lang w:eastAsia="ru-RU"/>
        </w:rPr>
        <w:t> к Программе государственных гарантий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Pr="00CF3CAE">
        <w:rPr>
          <w:rFonts w:ascii="Arial" w:eastAsia="Times New Roman" w:hAnsi="Arial" w:cs="Arial"/>
          <w:color w:val="444444"/>
          <w:sz w:val="24"/>
          <w:szCs w:val="24"/>
          <w:lang w:eastAsia="ru-RU"/>
        </w:rPr>
        <w:br/>
      </w:r>
    </w:p>
    <w:p w14:paraId="1B7D859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97A22A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CF3CAE">
        <w:rPr>
          <w:rFonts w:ascii="Arial" w:eastAsia="Times New Roman" w:hAnsi="Arial" w:cs="Arial"/>
          <w:color w:val="444444"/>
          <w:sz w:val="24"/>
          <w:szCs w:val="24"/>
          <w:lang w:eastAsia="ru-RU"/>
        </w:rPr>
        <w:br/>
      </w:r>
    </w:p>
    <w:p w14:paraId="1D90611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6E9BC4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по подушевому нормативу финансирования;</w:t>
      </w:r>
      <w:r w:rsidRPr="00CF3CAE">
        <w:rPr>
          <w:rFonts w:ascii="Arial" w:eastAsia="Times New Roman" w:hAnsi="Arial" w:cs="Arial"/>
          <w:color w:val="444444"/>
          <w:sz w:val="24"/>
          <w:szCs w:val="24"/>
          <w:lang w:eastAsia="ru-RU"/>
        </w:rPr>
        <w:br/>
      </w:r>
    </w:p>
    <w:p w14:paraId="0FE97CA4"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B5F489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r w:rsidRPr="00CF3CAE">
        <w:rPr>
          <w:rFonts w:ascii="Arial" w:eastAsia="Times New Roman" w:hAnsi="Arial" w:cs="Arial"/>
          <w:color w:val="444444"/>
          <w:sz w:val="24"/>
          <w:szCs w:val="24"/>
          <w:lang w:eastAsia="ru-RU"/>
        </w:rPr>
        <w:br/>
      </w:r>
    </w:p>
    <w:p w14:paraId="616FA3D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2EE302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31" w:history="1">
        <w:r w:rsidRPr="00CF3CAE">
          <w:rPr>
            <w:rFonts w:ascii="Arial" w:eastAsia="Times New Roman" w:hAnsi="Arial" w:cs="Arial"/>
            <w:color w:val="0000FF"/>
            <w:sz w:val="24"/>
            <w:szCs w:val="24"/>
            <w:u w:val="single"/>
            <w:lang w:eastAsia="ru-RU"/>
          </w:rPr>
          <w:t>Федеральным законом от 21 ноября 2011 года N 323-ФЗ "Об основах охраны здоровья граждан в Российской Федерации"</w:t>
        </w:r>
      </w:hyperlink>
      <w:r w:rsidRPr="00CF3CAE">
        <w:rPr>
          <w:rFonts w:ascii="Arial" w:eastAsia="Times New Roman" w:hAnsi="Arial" w:cs="Arial"/>
          <w:color w:val="444444"/>
          <w:sz w:val="24"/>
          <w:szCs w:val="24"/>
          <w:lang w:eastAsia="ru-RU"/>
        </w:rPr>
        <w:t>, осуществляется за единицу объема медицинской помощи (комплексное посещение).</w:t>
      </w:r>
      <w:r w:rsidRPr="00CF3CAE">
        <w:rPr>
          <w:rFonts w:ascii="Arial" w:eastAsia="Times New Roman" w:hAnsi="Arial" w:cs="Arial"/>
          <w:color w:val="444444"/>
          <w:sz w:val="24"/>
          <w:szCs w:val="24"/>
          <w:lang w:eastAsia="ru-RU"/>
        </w:rPr>
        <w:br/>
      </w:r>
    </w:p>
    <w:p w14:paraId="56BAEE7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C5BF77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 26 в ред. </w:t>
      </w:r>
      <w:hyperlink r:id="rId32" w:history="1">
        <w:r w:rsidRPr="00CF3CAE">
          <w:rPr>
            <w:rFonts w:ascii="Arial" w:eastAsia="Times New Roman" w:hAnsi="Arial" w:cs="Arial"/>
            <w:color w:val="0000FF"/>
            <w:sz w:val="24"/>
            <w:szCs w:val="24"/>
            <w:u w:val="single"/>
            <w:lang w:eastAsia="ru-RU"/>
          </w:rPr>
          <w:t>Постановления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4F318A1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A8A6EF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27.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r w:rsidRPr="00CF3CAE">
        <w:rPr>
          <w:rFonts w:ascii="Arial" w:eastAsia="Times New Roman" w:hAnsi="Arial" w:cs="Arial"/>
          <w:color w:val="444444"/>
          <w:sz w:val="24"/>
          <w:szCs w:val="24"/>
          <w:lang w:eastAsia="ru-RU"/>
        </w:rPr>
        <w:br/>
      </w:r>
    </w:p>
    <w:p w14:paraId="6BD0BE5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222248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r w:rsidRPr="00CF3CAE">
        <w:rPr>
          <w:rFonts w:ascii="Arial" w:eastAsia="Times New Roman" w:hAnsi="Arial" w:cs="Arial"/>
          <w:color w:val="444444"/>
          <w:sz w:val="24"/>
          <w:szCs w:val="24"/>
          <w:lang w:eastAsia="ru-RU"/>
        </w:rPr>
        <w:br/>
      </w:r>
    </w:p>
    <w:p w14:paraId="32E0600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4D0D89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28.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ОМС, и перечнем медицинских организаций, проводящих профилактические медицинские осмотры и диспансеризацию, в том числе углубленную диспансеризацию, приведенными в </w:t>
      </w:r>
      <w:hyperlink r:id="rId33" w:anchor="2JB5FKR" w:history="1">
        <w:r w:rsidRPr="00CF3CAE">
          <w:rPr>
            <w:rFonts w:ascii="Arial" w:eastAsia="Times New Roman" w:hAnsi="Arial" w:cs="Arial"/>
            <w:color w:val="0000FF"/>
            <w:sz w:val="24"/>
            <w:szCs w:val="24"/>
            <w:u w:val="single"/>
            <w:lang w:eastAsia="ru-RU"/>
          </w:rPr>
          <w:t>приложении N 3</w:t>
        </w:r>
      </w:hyperlink>
      <w:r w:rsidRPr="00CF3CAE">
        <w:rPr>
          <w:rFonts w:ascii="Arial" w:eastAsia="Times New Roman" w:hAnsi="Arial" w:cs="Arial"/>
          <w:color w:val="444444"/>
          <w:sz w:val="24"/>
          <w:szCs w:val="24"/>
          <w:lang w:eastAsia="ru-RU"/>
        </w:rPr>
        <w:t> к Программе.</w:t>
      </w:r>
      <w:r w:rsidRPr="00CF3CAE">
        <w:rPr>
          <w:rFonts w:ascii="Arial" w:eastAsia="Times New Roman" w:hAnsi="Arial" w:cs="Arial"/>
          <w:color w:val="444444"/>
          <w:sz w:val="24"/>
          <w:szCs w:val="24"/>
          <w:lang w:eastAsia="ru-RU"/>
        </w:rPr>
        <w:br/>
      </w:r>
    </w:p>
    <w:p w14:paraId="3B11EFD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A2B2D4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29. Распределение объемов медицинской помощи, установленных территориальной программой ОМС, по медицинским организациям </w:t>
      </w:r>
      <w:r w:rsidRPr="00CF3CAE">
        <w:rPr>
          <w:rFonts w:ascii="Arial" w:eastAsia="Times New Roman" w:hAnsi="Arial" w:cs="Arial"/>
          <w:color w:val="444444"/>
          <w:sz w:val="24"/>
          <w:szCs w:val="24"/>
          <w:lang w:eastAsia="ru-RU"/>
        </w:rPr>
        <w:lastRenderedPageBreak/>
        <w:t>осуществляется Комиссией по разработке территориальной программы ОМС.</w:t>
      </w:r>
      <w:r w:rsidRPr="00CF3CAE">
        <w:rPr>
          <w:rFonts w:ascii="Arial" w:eastAsia="Times New Roman" w:hAnsi="Arial" w:cs="Arial"/>
          <w:color w:val="444444"/>
          <w:sz w:val="24"/>
          <w:szCs w:val="24"/>
          <w:lang w:eastAsia="ru-RU"/>
        </w:rPr>
        <w:br/>
      </w:r>
    </w:p>
    <w:p w14:paraId="2573CCC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684215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r w:rsidRPr="00CF3CAE">
        <w:rPr>
          <w:rFonts w:ascii="Arial" w:eastAsia="Times New Roman" w:hAnsi="Arial" w:cs="Arial"/>
          <w:color w:val="444444"/>
          <w:sz w:val="24"/>
          <w:szCs w:val="24"/>
          <w:lang w:eastAsia="ru-RU"/>
        </w:rPr>
        <w:br/>
      </w:r>
    </w:p>
    <w:p w14:paraId="760117FE" w14:textId="77777777" w:rsidR="00CF3CAE" w:rsidRPr="00CF3CAE" w:rsidRDefault="00CF3CAE" w:rsidP="00CF3CAE">
      <w:pPr>
        <w:spacing w:after="240" w:line="240" w:lineRule="auto"/>
        <w:jc w:val="center"/>
        <w:textAlignment w:val="baseline"/>
        <w:outlineLvl w:val="2"/>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Глава 5. МЕДИЦИНСКАЯ ПОМОЩЬ, ПРЕДОСТАВЛЯЕМАЯ ГРАЖДАНАМ, ПРОЖИВАЮЩИМ В СВЕРДЛОВСКОЙ ОБЛАСТИ, ЗА СЧЕТ БЮДЖЕТНЫХ АССИГНОВАНИЙ</w:t>
      </w:r>
    </w:p>
    <w:p w14:paraId="23026D5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F29D5C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30.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предоставляемой в том числе за счет межбюджетных трансфертов федерального бюджета бюджету Федерального фонда обязательного медицинского страхования, оказываемой:</w:t>
      </w:r>
      <w:r w:rsidRPr="00CF3CAE">
        <w:rPr>
          <w:rFonts w:ascii="Arial" w:eastAsia="Times New Roman" w:hAnsi="Arial" w:cs="Arial"/>
          <w:color w:val="444444"/>
          <w:sz w:val="24"/>
          <w:szCs w:val="24"/>
          <w:lang w:eastAsia="ru-RU"/>
        </w:rPr>
        <w:br/>
      </w:r>
    </w:p>
    <w:p w14:paraId="72FA58E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9327A0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CF3CAE">
        <w:rPr>
          <w:rFonts w:ascii="Arial" w:eastAsia="Times New Roman" w:hAnsi="Arial" w:cs="Arial"/>
          <w:color w:val="444444"/>
          <w:sz w:val="24"/>
          <w:szCs w:val="24"/>
          <w:lang w:eastAsia="ru-RU"/>
        </w:rPr>
        <w:br/>
      </w:r>
    </w:p>
    <w:p w14:paraId="70812B9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672757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sidRPr="00CF3CAE">
        <w:rPr>
          <w:rFonts w:ascii="Arial" w:eastAsia="Times New Roman" w:hAnsi="Arial" w:cs="Arial"/>
          <w:color w:val="444444"/>
          <w:sz w:val="24"/>
          <w:szCs w:val="24"/>
          <w:lang w:eastAsia="ru-RU"/>
        </w:rPr>
        <w:br/>
      </w:r>
    </w:p>
    <w:p w14:paraId="1011D4E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721D7B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медицинскими организациями, подведомственными исполнительным органам государственной власти субъектов Российской Федерации.</w:t>
      </w:r>
      <w:r w:rsidRPr="00CF3CAE">
        <w:rPr>
          <w:rFonts w:ascii="Arial" w:eastAsia="Times New Roman" w:hAnsi="Arial" w:cs="Arial"/>
          <w:color w:val="444444"/>
          <w:sz w:val="24"/>
          <w:szCs w:val="24"/>
          <w:lang w:eastAsia="ru-RU"/>
        </w:rPr>
        <w:br/>
      </w:r>
    </w:p>
    <w:p w14:paraId="085C947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2B87A0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31. За счет бюджетных ассигнований областного бюджета в рамках Программы на территории Свердловской области осуществляется финансовое обеспечение:</w:t>
      </w:r>
      <w:r w:rsidRPr="00CF3CAE">
        <w:rPr>
          <w:rFonts w:ascii="Arial" w:eastAsia="Times New Roman" w:hAnsi="Arial" w:cs="Arial"/>
          <w:color w:val="444444"/>
          <w:sz w:val="24"/>
          <w:szCs w:val="24"/>
          <w:lang w:eastAsia="ru-RU"/>
        </w:rPr>
        <w:br/>
      </w:r>
    </w:p>
    <w:p w14:paraId="5A2E9F2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99DA7D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r w:rsidRPr="00CF3CAE">
        <w:rPr>
          <w:rFonts w:ascii="Arial" w:eastAsia="Times New Roman" w:hAnsi="Arial" w:cs="Arial"/>
          <w:color w:val="444444"/>
          <w:sz w:val="24"/>
          <w:szCs w:val="24"/>
          <w:lang w:eastAsia="ru-RU"/>
        </w:rPr>
        <w:br/>
      </w:r>
    </w:p>
    <w:p w14:paraId="403CADC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2E4BBB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lastRenderedPageBreak/>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r w:rsidRPr="00CF3CAE">
        <w:rPr>
          <w:rFonts w:ascii="Arial" w:eastAsia="Times New Roman" w:hAnsi="Arial" w:cs="Arial"/>
          <w:color w:val="444444"/>
          <w:sz w:val="24"/>
          <w:szCs w:val="24"/>
          <w:lang w:eastAsia="ru-RU"/>
        </w:rPr>
        <w:br/>
      </w:r>
    </w:p>
    <w:p w14:paraId="4C0202F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438B37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r w:rsidRPr="00CF3CAE">
        <w:rPr>
          <w:rFonts w:ascii="Arial" w:eastAsia="Times New Roman" w:hAnsi="Arial" w:cs="Arial"/>
          <w:color w:val="444444"/>
          <w:sz w:val="24"/>
          <w:szCs w:val="24"/>
          <w:lang w:eastAsia="ru-RU"/>
        </w:rPr>
        <w:br/>
      </w:r>
    </w:p>
    <w:p w14:paraId="0E48DD9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C6A37D6"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rsidRPr="00CF3CAE">
        <w:rPr>
          <w:rFonts w:ascii="Arial" w:eastAsia="Times New Roman" w:hAnsi="Arial" w:cs="Arial"/>
          <w:color w:val="444444"/>
          <w:sz w:val="24"/>
          <w:szCs w:val="24"/>
          <w:lang w:eastAsia="ru-RU"/>
        </w:rPr>
        <w:br/>
      </w:r>
    </w:p>
    <w:p w14:paraId="31ECCCE2"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47CC02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(раздел II),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разделом I перечня видов высокотехнологичной медицинской помощи.</w:t>
      </w:r>
      <w:r w:rsidRPr="00CF3CAE">
        <w:rPr>
          <w:rFonts w:ascii="Arial" w:eastAsia="Times New Roman" w:hAnsi="Arial" w:cs="Arial"/>
          <w:color w:val="444444"/>
          <w:sz w:val="24"/>
          <w:szCs w:val="24"/>
          <w:lang w:eastAsia="ru-RU"/>
        </w:rPr>
        <w:br/>
      </w:r>
    </w:p>
    <w:p w14:paraId="20E4B85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181AEF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32. За счет бюджетных ассигнований областного бюджета осуществляется:</w:t>
      </w:r>
      <w:r w:rsidRPr="00CF3CAE">
        <w:rPr>
          <w:rFonts w:ascii="Arial" w:eastAsia="Times New Roman" w:hAnsi="Arial" w:cs="Arial"/>
          <w:color w:val="444444"/>
          <w:sz w:val="24"/>
          <w:szCs w:val="24"/>
          <w:lang w:eastAsia="ru-RU"/>
        </w:rPr>
        <w:br/>
      </w:r>
    </w:p>
    <w:p w14:paraId="6721F1C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C45340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w:t>
      </w:r>
      <w:r w:rsidRPr="00CF3CAE">
        <w:rPr>
          <w:rFonts w:ascii="Arial" w:eastAsia="Times New Roman" w:hAnsi="Arial" w:cs="Arial"/>
          <w:color w:val="444444"/>
          <w:sz w:val="24"/>
          <w:szCs w:val="24"/>
          <w:lang w:eastAsia="ru-RU"/>
        </w:rPr>
        <w:lastRenderedPageBreak/>
        <w:t>их инвалидности;</w:t>
      </w:r>
      <w:r w:rsidRPr="00CF3CAE">
        <w:rPr>
          <w:rFonts w:ascii="Arial" w:eastAsia="Times New Roman" w:hAnsi="Arial" w:cs="Arial"/>
          <w:color w:val="444444"/>
          <w:sz w:val="24"/>
          <w:szCs w:val="24"/>
          <w:lang w:eastAsia="ru-RU"/>
        </w:rPr>
        <w:br/>
      </w:r>
    </w:p>
    <w:p w14:paraId="25EA334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4BE2E3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обеспечение лекарственными препаратами граждан, проживающих в Свердловской области, страдающих социально значимыми заболеваниями;</w:t>
      </w:r>
      <w:r w:rsidRPr="00CF3CAE">
        <w:rPr>
          <w:rFonts w:ascii="Arial" w:eastAsia="Times New Roman" w:hAnsi="Arial" w:cs="Arial"/>
          <w:color w:val="444444"/>
          <w:sz w:val="24"/>
          <w:szCs w:val="24"/>
          <w:lang w:eastAsia="ru-RU"/>
        </w:rPr>
        <w:br/>
      </w:r>
    </w:p>
    <w:p w14:paraId="2EFFE4C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9F75B6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CF3CAE">
        <w:rPr>
          <w:rFonts w:ascii="Arial" w:eastAsia="Times New Roman" w:hAnsi="Arial" w:cs="Arial"/>
          <w:color w:val="444444"/>
          <w:sz w:val="24"/>
          <w:szCs w:val="24"/>
          <w:lang w:eastAsia="ru-RU"/>
        </w:rPr>
        <w:br/>
      </w:r>
    </w:p>
    <w:p w14:paraId="1179C34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7462EC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CF3CAE">
        <w:rPr>
          <w:rFonts w:ascii="Arial" w:eastAsia="Times New Roman" w:hAnsi="Arial" w:cs="Arial"/>
          <w:color w:val="444444"/>
          <w:sz w:val="24"/>
          <w:szCs w:val="24"/>
          <w:lang w:eastAsia="ru-RU"/>
        </w:rPr>
        <w:br/>
      </w:r>
    </w:p>
    <w:p w14:paraId="2A7C440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7C4BB1C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r w:rsidRPr="00CF3CAE">
        <w:rPr>
          <w:rFonts w:ascii="Arial" w:eastAsia="Times New Roman" w:hAnsi="Arial" w:cs="Arial"/>
          <w:color w:val="444444"/>
          <w:sz w:val="24"/>
          <w:szCs w:val="24"/>
          <w:lang w:eastAsia="ru-RU"/>
        </w:rPr>
        <w:br/>
      </w:r>
    </w:p>
    <w:p w14:paraId="7EF07104"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92C902D"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r w:rsidRPr="00CF3CAE">
        <w:rPr>
          <w:rFonts w:ascii="Arial" w:eastAsia="Times New Roman" w:hAnsi="Arial" w:cs="Arial"/>
          <w:color w:val="444444"/>
          <w:sz w:val="24"/>
          <w:szCs w:val="24"/>
          <w:lang w:eastAsia="ru-RU"/>
        </w:rPr>
        <w:br/>
      </w:r>
    </w:p>
    <w:p w14:paraId="6DA3F393"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5C4377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7)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Свердловской области;</w:t>
      </w:r>
      <w:r w:rsidRPr="00CF3CAE">
        <w:rPr>
          <w:rFonts w:ascii="Arial" w:eastAsia="Times New Roman" w:hAnsi="Arial" w:cs="Arial"/>
          <w:color w:val="444444"/>
          <w:sz w:val="24"/>
          <w:szCs w:val="24"/>
          <w:lang w:eastAsia="ru-RU"/>
        </w:rPr>
        <w:br/>
      </w:r>
    </w:p>
    <w:p w14:paraId="13902A1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CABA31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r w:rsidRPr="00CF3CAE">
        <w:rPr>
          <w:rFonts w:ascii="Arial" w:eastAsia="Times New Roman" w:hAnsi="Arial" w:cs="Arial"/>
          <w:color w:val="444444"/>
          <w:sz w:val="24"/>
          <w:szCs w:val="24"/>
          <w:lang w:eastAsia="ru-RU"/>
        </w:rPr>
        <w:br/>
      </w:r>
    </w:p>
    <w:p w14:paraId="7F9CE1C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08D83A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w:t>
      </w:r>
      <w:r w:rsidRPr="00CF3CAE">
        <w:rPr>
          <w:rFonts w:ascii="Arial" w:eastAsia="Times New Roman" w:hAnsi="Arial" w:cs="Arial"/>
          <w:color w:val="444444"/>
          <w:sz w:val="24"/>
          <w:szCs w:val="24"/>
          <w:lang w:eastAsia="ru-RU"/>
        </w:rPr>
        <w:lastRenderedPageBreak/>
        <w:t>наркотические лекарственные препараты и психотропные лекарственные препараты, при посещениях на дому.</w:t>
      </w:r>
      <w:r w:rsidRPr="00CF3CAE">
        <w:rPr>
          <w:rFonts w:ascii="Arial" w:eastAsia="Times New Roman" w:hAnsi="Arial" w:cs="Arial"/>
          <w:color w:val="444444"/>
          <w:sz w:val="24"/>
          <w:szCs w:val="24"/>
          <w:lang w:eastAsia="ru-RU"/>
        </w:rPr>
        <w:br/>
      </w:r>
    </w:p>
    <w:p w14:paraId="0FFF7B2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7243B78"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r w:rsidRPr="00CF3CAE">
        <w:rPr>
          <w:rFonts w:ascii="Arial" w:eastAsia="Times New Roman" w:hAnsi="Arial" w:cs="Arial"/>
          <w:color w:val="444444"/>
          <w:sz w:val="24"/>
          <w:szCs w:val="24"/>
          <w:lang w:eastAsia="ru-RU"/>
        </w:rPr>
        <w:br/>
      </w:r>
    </w:p>
    <w:p w14:paraId="240A3C3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7B3F63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33. В рамках Программы за счет средств областного бюджета финансируются:</w:t>
      </w:r>
      <w:r w:rsidRPr="00CF3CAE">
        <w:rPr>
          <w:rFonts w:ascii="Arial" w:eastAsia="Times New Roman" w:hAnsi="Arial" w:cs="Arial"/>
          <w:color w:val="444444"/>
          <w:sz w:val="24"/>
          <w:szCs w:val="24"/>
          <w:lang w:eastAsia="ru-RU"/>
        </w:rPr>
        <w:br/>
      </w:r>
    </w:p>
    <w:p w14:paraId="0DF9BB0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089D37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r w:rsidRPr="00CF3CAE">
        <w:rPr>
          <w:rFonts w:ascii="Arial" w:eastAsia="Times New Roman" w:hAnsi="Arial" w:cs="Arial"/>
          <w:color w:val="444444"/>
          <w:sz w:val="24"/>
          <w:szCs w:val="24"/>
          <w:lang w:eastAsia="ru-RU"/>
        </w:rPr>
        <w:br/>
      </w:r>
    </w:p>
    <w:p w14:paraId="02824BB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BA0140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r w:rsidRPr="00CF3CAE">
        <w:rPr>
          <w:rFonts w:ascii="Arial" w:eastAsia="Times New Roman" w:hAnsi="Arial" w:cs="Arial"/>
          <w:color w:val="444444"/>
          <w:sz w:val="24"/>
          <w:szCs w:val="24"/>
          <w:lang w:eastAsia="ru-RU"/>
        </w:rPr>
        <w:br/>
      </w:r>
    </w:p>
    <w:p w14:paraId="272E561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7A9D4F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w:t>
      </w:r>
      <w:r w:rsidRPr="00CF3CAE">
        <w:rPr>
          <w:rFonts w:ascii="Arial" w:eastAsia="Times New Roman" w:hAnsi="Arial" w:cs="Arial"/>
          <w:color w:val="444444"/>
          <w:sz w:val="24"/>
          <w:szCs w:val="24"/>
          <w:lang w:eastAsia="ru-RU"/>
        </w:rPr>
        <w:lastRenderedPageBreak/>
        <w:t>заболеваниям, не входящим в территориальную программу ОМС;</w:t>
      </w:r>
      <w:r w:rsidRPr="00CF3CAE">
        <w:rPr>
          <w:rFonts w:ascii="Arial" w:eastAsia="Times New Roman" w:hAnsi="Arial" w:cs="Arial"/>
          <w:color w:val="444444"/>
          <w:sz w:val="24"/>
          <w:szCs w:val="24"/>
          <w:lang w:eastAsia="ru-RU"/>
        </w:rPr>
        <w:br/>
      </w:r>
    </w:p>
    <w:p w14:paraId="095C30C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0C7C70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4) в соответствии с </w:t>
      </w:r>
      <w:hyperlink r:id="rId34" w:history="1">
        <w:r w:rsidRPr="00CF3CAE">
          <w:rPr>
            <w:rFonts w:ascii="Arial" w:eastAsia="Times New Roman" w:hAnsi="Arial" w:cs="Arial"/>
            <w:color w:val="0000FF"/>
            <w:sz w:val="24"/>
            <w:szCs w:val="24"/>
            <w:u w:val="single"/>
            <w:lang w:eastAsia="ru-RU"/>
          </w:rPr>
          <w:t>Постановлением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w:t>
        </w:r>
      </w:hyperlink>
      <w:r w:rsidRPr="00CF3CAE">
        <w:rPr>
          <w:rFonts w:ascii="Arial" w:eastAsia="Times New Roman" w:hAnsi="Arial" w:cs="Arial"/>
          <w:color w:val="444444"/>
          <w:sz w:val="24"/>
          <w:szCs w:val="24"/>
          <w:lang w:eastAsia="ru-RU"/>
        </w:rPr>
        <w:t> осуществляется оказание медицинской помощи и предоставление иных государственных услуг (работ), оказываемых:</w:t>
      </w:r>
      <w:r w:rsidRPr="00CF3CAE">
        <w:rPr>
          <w:rFonts w:ascii="Arial" w:eastAsia="Times New Roman" w:hAnsi="Arial" w:cs="Arial"/>
          <w:color w:val="444444"/>
          <w:sz w:val="24"/>
          <w:szCs w:val="24"/>
          <w:lang w:eastAsia="ru-RU"/>
        </w:rPr>
        <w:br/>
      </w:r>
    </w:p>
    <w:p w14:paraId="7B2AA8E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E9FD9C7"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r w:rsidRPr="00CF3CAE">
        <w:rPr>
          <w:rFonts w:ascii="Arial" w:eastAsia="Times New Roman" w:hAnsi="Arial" w:cs="Arial"/>
          <w:color w:val="444444"/>
          <w:sz w:val="24"/>
          <w:szCs w:val="24"/>
          <w:lang w:eastAsia="ru-RU"/>
        </w:rPr>
        <w:br/>
      </w:r>
    </w:p>
    <w:p w14:paraId="457271F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28C212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центрах профилактики и борьбы со СПИДом;</w:t>
      </w:r>
      <w:r w:rsidRPr="00CF3CAE">
        <w:rPr>
          <w:rFonts w:ascii="Arial" w:eastAsia="Times New Roman" w:hAnsi="Arial" w:cs="Arial"/>
          <w:color w:val="444444"/>
          <w:sz w:val="24"/>
          <w:szCs w:val="24"/>
          <w:lang w:eastAsia="ru-RU"/>
        </w:rPr>
        <w:br/>
      </w:r>
    </w:p>
    <w:p w14:paraId="64E07CA7"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31B084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врачебно-физкультурных диспансерах;</w:t>
      </w:r>
      <w:r w:rsidRPr="00CF3CAE">
        <w:rPr>
          <w:rFonts w:ascii="Arial" w:eastAsia="Times New Roman" w:hAnsi="Arial" w:cs="Arial"/>
          <w:color w:val="444444"/>
          <w:sz w:val="24"/>
          <w:szCs w:val="24"/>
          <w:lang w:eastAsia="ru-RU"/>
        </w:rPr>
        <w:br/>
      </w:r>
    </w:p>
    <w:p w14:paraId="0F1A78E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59DAE6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центрах медицинской профилактики (за исключением первичной медико-санитарной помощи, включенной в территориальную программу ОМС);</w:t>
      </w:r>
      <w:r w:rsidRPr="00CF3CAE">
        <w:rPr>
          <w:rFonts w:ascii="Arial" w:eastAsia="Times New Roman" w:hAnsi="Arial" w:cs="Arial"/>
          <w:color w:val="444444"/>
          <w:sz w:val="24"/>
          <w:szCs w:val="24"/>
          <w:lang w:eastAsia="ru-RU"/>
        </w:rPr>
        <w:br/>
      </w:r>
    </w:p>
    <w:p w14:paraId="0D37A55E"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2ACFD0B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центрах профессиональной патологии и соответствующих структурных подразделениях медицинских организаций;</w:t>
      </w:r>
      <w:r w:rsidRPr="00CF3CAE">
        <w:rPr>
          <w:rFonts w:ascii="Arial" w:eastAsia="Times New Roman" w:hAnsi="Arial" w:cs="Arial"/>
          <w:color w:val="444444"/>
          <w:sz w:val="24"/>
          <w:szCs w:val="24"/>
          <w:lang w:eastAsia="ru-RU"/>
        </w:rPr>
        <w:br/>
      </w:r>
    </w:p>
    <w:p w14:paraId="018757A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03A3A3F"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бюро судебно-медицинской экспертизы;</w:t>
      </w:r>
      <w:r w:rsidRPr="00CF3CAE">
        <w:rPr>
          <w:rFonts w:ascii="Arial" w:eastAsia="Times New Roman" w:hAnsi="Arial" w:cs="Arial"/>
          <w:color w:val="444444"/>
          <w:sz w:val="24"/>
          <w:szCs w:val="24"/>
          <w:lang w:eastAsia="ru-RU"/>
        </w:rPr>
        <w:br/>
      </w:r>
    </w:p>
    <w:p w14:paraId="14D94C8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F5A44A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r w:rsidRPr="00CF3CAE">
        <w:rPr>
          <w:rFonts w:ascii="Arial" w:eastAsia="Times New Roman" w:hAnsi="Arial" w:cs="Arial"/>
          <w:color w:val="444444"/>
          <w:sz w:val="24"/>
          <w:szCs w:val="24"/>
          <w:lang w:eastAsia="ru-RU"/>
        </w:rPr>
        <w:br/>
      </w:r>
    </w:p>
    <w:p w14:paraId="750820BD"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3DCF8DB"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на станциях переливания крови;</w:t>
      </w:r>
      <w:r w:rsidRPr="00CF3CAE">
        <w:rPr>
          <w:rFonts w:ascii="Arial" w:eastAsia="Times New Roman" w:hAnsi="Arial" w:cs="Arial"/>
          <w:color w:val="444444"/>
          <w:sz w:val="24"/>
          <w:szCs w:val="24"/>
          <w:lang w:eastAsia="ru-RU"/>
        </w:rPr>
        <w:br/>
      </w:r>
    </w:p>
    <w:p w14:paraId="5F43CFAF"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7835C8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r w:rsidRPr="00CF3CAE">
        <w:rPr>
          <w:rFonts w:ascii="Arial" w:eastAsia="Times New Roman" w:hAnsi="Arial" w:cs="Arial"/>
          <w:color w:val="444444"/>
          <w:sz w:val="24"/>
          <w:szCs w:val="24"/>
          <w:lang w:eastAsia="ru-RU"/>
        </w:rPr>
        <w:br/>
      </w:r>
    </w:p>
    <w:p w14:paraId="15811C0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51D1DD9"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также осуществляется финансовое обеспечение авиационных работ при санитарно-авиационной эвакуации, осуществляемой воздушными судами;</w:t>
      </w:r>
      <w:r w:rsidRPr="00CF3CAE">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1697"/>
        <w:gridCol w:w="770"/>
        <w:gridCol w:w="1860"/>
        <w:gridCol w:w="480"/>
        <w:gridCol w:w="480"/>
        <w:gridCol w:w="697"/>
        <w:gridCol w:w="770"/>
        <w:gridCol w:w="988"/>
        <w:gridCol w:w="988"/>
        <w:gridCol w:w="625"/>
      </w:tblGrid>
      <w:tr w:rsidR="00CF3CAE" w:rsidRPr="00CF3CAE" w14:paraId="38757B0F" w14:textId="77777777" w:rsidTr="00CF3CAE">
        <w:trPr>
          <w:trHeight w:val="15"/>
        </w:trPr>
        <w:tc>
          <w:tcPr>
            <w:tcW w:w="2957" w:type="dxa"/>
            <w:tcBorders>
              <w:top w:val="nil"/>
              <w:left w:val="nil"/>
              <w:bottom w:val="nil"/>
              <w:right w:val="nil"/>
            </w:tcBorders>
            <w:shd w:val="clear" w:color="auto" w:fill="auto"/>
            <w:hideMark/>
          </w:tcPr>
          <w:p w14:paraId="190ED77D" w14:textId="77777777" w:rsidR="00CF3CAE" w:rsidRPr="00CF3CAE" w:rsidRDefault="00CF3CAE" w:rsidP="00CF3CAE">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14:paraId="696D9F1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14:paraId="2D7D168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14:paraId="32D6762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14:paraId="687FEE6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EEA4B7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4D5D46A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0E6D5B2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44DB34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3E30CF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E2E54AA"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EB6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ультразвуковое исследование сердечно-сосудистой системы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30E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53.3.3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13CA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155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8BA5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4B22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EF3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8363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4BE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84DD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66CA384"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2E9F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эндоскопическое диагностическое исследование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61A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53.3.4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620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EBB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8BE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AC5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7EC8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920C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5C2F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9E5D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58D2B1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9C01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молекулярно-генетическое исследование с целью диагностики онкологических заболеваний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A201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53.3.5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E23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6EAC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E259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67D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65711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0B2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BA2A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0922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2A77124"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BA36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DC86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53.3.6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0E15D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83FB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0C6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E6A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85C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0C2E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238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E6F7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CBBFD90"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C62B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тестирование на выявление новой коронавирусной инфекции (COVID-19)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5320C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53.3.7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E460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0F6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5E6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91C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6D4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B205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85AA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BA4B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85F359F"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FB76C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диспансерное наблюдение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84E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2333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41D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898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6885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C7B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B0B7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801A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D7F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ECF4DC8"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8DC3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2.2. В условиях дневных стационаров, </w:t>
            </w:r>
            <w:r w:rsidRPr="00CF3CAE">
              <w:rPr>
                <w:rFonts w:ascii="Times New Roman" w:eastAsia="Times New Roman" w:hAnsi="Times New Roman" w:cs="Times New Roman"/>
                <w:sz w:val="24"/>
                <w:szCs w:val="24"/>
                <w:lang w:eastAsia="ru-RU"/>
              </w:rPr>
              <w:lastRenderedPageBreak/>
              <w:t>за исключением медицинской реабилитации (сумма строк 54.1 + 54.2)</w:t>
            </w:r>
          </w:p>
          <w:p w14:paraId="6E461B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23E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54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772E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0F3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7E9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C58F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1FA7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340B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5E5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5FE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58289DC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E7E8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2.2.1. Для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667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54.1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2CC7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B24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0E8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BD1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E95D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D832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1446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E4B6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5D2193F7"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90C8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2.2.2. Для медицинской помощи 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30E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54.2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5D30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D6D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CF9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2191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A7D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CBB2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0A9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AD0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E934BEB"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4A6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14:paraId="79D19C9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270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5125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7D86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A254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95A0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0B2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1E32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DD01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758C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114CCB5"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D4653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 Для оказания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AD5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55.1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D36A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F6B5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B141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F0C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7AE8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08E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01D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A334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22B162F"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DFE1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 Для оказания медицинской помощи 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08A2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55.2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4ED78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007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BED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5382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2F3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37C1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4BC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612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20FD720"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FEDCD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 Специализир</w:t>
            </w:r>
            <w:r w:rsidRPr="00CF3CAE">
              <w:rPr>
                <w:rFonts w:ascii="Times New Roman" w:eastAsia="Times New Roman" w:hAnsi="Times New Roman" w:cs="Times New Roman"/>
                <w:sz w:val="24"/>
                <w:szCs w:val="24"/>
                <w:lang w:eastAsia="ru-RU"/>
              </w:rPr>
              <w:lastRenderedPageBreak/>
              <w:t>ованная, в том числе высокотехнологичная, медицинская помощь, включая медицинскую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B27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56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9F77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2719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1390D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8B4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1C44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761D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AD45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20D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06B174AF"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BCE2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 В условиях дневных стационаров, за исключением медицинской реабилитации</w:t>
            </w:r>
          </w:p>
          <w:p w14:paraId="3D54EBB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E4D71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CDC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4AF0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AF1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41F7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BD1F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6DA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AF1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7D9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2E13F3F"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6079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4.1.1. Для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EC1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57.1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96AD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D53F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74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905B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1FC6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0D2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94A1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FBA4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9796726"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441C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4.1.2. Для медицинской помощи 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D67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57.2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9BA0C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326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1C4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218D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F77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9E0D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9488A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4C41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99A763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76F79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4.2. В условиях круглосуточного стационара, за исключением медицинской реабилитации</w:t>
            </w:r>
          </w:p>
          <w:p w14:paraId="5C0647E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2660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1007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AFE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9BD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45A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76C2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C9C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D60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3558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501AA34"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7271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4.2.1. Для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62FC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58.1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6DBF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5172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ACE2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7D41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3652A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E18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490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C372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8655500"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B814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4.2.2. 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A77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58.2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691D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F6A6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6E8B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DEC0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CB9D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C202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539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6DA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AB015C1"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AA90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5. Медицинская реабилитация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27A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488B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D608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D97C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47A9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D0EA9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C5ACD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841D8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E90A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CAD671C"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F8B1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5.1.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6F1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DE5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A3EE7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0EE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AD8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C47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E07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373C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17949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1DB67F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984B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5.2. В условиях дневных стационаров (первичная медико-санитарная помощь, специализированная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5881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82E7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D3B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AA1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B92A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673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B85A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2EB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62C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91F3E6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1620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 Специализированная, в том числе высокотехнологичная, медицинская помощь в условиях круглосуточного стационара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89750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5BCEB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5D9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67A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4D8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445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5D0A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695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5717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3F019D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AADC1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 Паллиативная медицинская помощь &lt;9&gt;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CA98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E216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3EF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779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2973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3960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803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12D2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051D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r>
      <w:tr w:rsidR="00CF3CAE" w:rsidRPr="00CF3CAE" w14:paraId="291FC5A0"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D2A0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6.1. Первичная медицинская помощь, в том числе доврачебная и врачебная, &lt;7&gt; всего включая: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2E4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024C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706B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DB82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1BE7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95C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A594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230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441D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3B3F8596"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ED5E2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6.1.1. Посещения по паллиативной медицинской помощи без </w:t>
            </w:r>
            <w:r w:rsidRPr="00CF3CAE">
              <w:rPr>
                <w:rFonts w:ascii="Times New Roman" w:eastAsia="Times New Roman" w:hAnsi="Times New Roman" w:cs="Times New Roman"/>
                <w:sz w:val="24"/>
                <w:szCs w:val="24"/>
                <w:lang w:eastAsia="ru-RU"/>
              </w:rPr>
              <w:lastRenderedPageBreak/>
              <w:t>учета посещений на дому патронажными бригадами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4195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63.1.1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489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5A9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68E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009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D46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7F36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0FC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B69A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394FF998"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4A82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6.1.2. Посещения на дому выездными патронажными бригадами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4BA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63.1.2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D8D5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1C5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4741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75F2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9CE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93DF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611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0588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E905B9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270BF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6.2. Оказываемая в стационарных условиях (включая койки паллиативной медицинской помощи и койки сестринского ухода)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200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D1A6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койко-дней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4B16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BC7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31C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A16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739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66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51C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FA802E1"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78B7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 Оказываемая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D86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BFB8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CB5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F5C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7735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A0DD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178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E3C6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3BB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5A2F30C"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343A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 Расходы на ведение дела СМО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C68C2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B4FA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2C200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461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FA8A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6FB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AFA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701F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C1E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56A390B"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2D7F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 Иные расходы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3513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561D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C80C3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964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3EA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7AA0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8868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EC8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4EA7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A07870D"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B26B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 Медицинская помощь по видам и заболеваниям, установленным базовой программой ОМС (дополнительное финансовое обеспечение)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A5F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7439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94D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B35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C851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BA2D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C315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24D5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D61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713B8E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4D99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 Скорая, в том числе скорая специализированная,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AC1D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447F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вызовов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A66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C9F2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E53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719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1F5C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CC1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D13C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045D0A4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8A61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 Первичная медико-санитарная помощь, за исключением медицинской реабилитации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F9BC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ECD9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279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C11E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A7D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48CFB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509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4732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624E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693D6A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F428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7B9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759B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99F1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D95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260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1CDE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4F2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691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2A1C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0879E3B"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9FA0F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2.1.1. Посещения с профилактическими и иными целями, из них:</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DD4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0B9BD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посещений/комплексных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66F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55C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4067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D98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FB6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1CA6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371E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341FAF99"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DECF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для проведения профилактических медицинских осмотров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0793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69.1.1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5CC9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75D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725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13E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E16E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0EA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FB5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4549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5806138"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04CD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для проведения диспансеризации, всего</w:t>
            </w:r>
          </w:p>
          <w:p w14:paraId="26B16A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869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69.1.2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2AB0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74F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48C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A2A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5F9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AD20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BD4C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697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57880A71"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E7CD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для проведения углубленной диспансеризации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7C8E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69.1.2.1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D3115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4E40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FC2B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0CAD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6313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D7C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F2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981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0025098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5800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для посещений с иными целями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D1A0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69.1.3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C730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C6CB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FA3E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EF85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460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6F8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1EC7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C860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515CDED7"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EA65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2.1.2. В неотложной форме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DAA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D1EC9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6DDE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F814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433B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FFE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D673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217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B22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67DA953"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DBAC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2.1.3. В связи с заболеваниями, всего из </w:t>
            </w:r>
            <w:r w:rsidRPr="00CF3CAE">
              <w:rPr>
                <w:rFonts w:ascii="Times New Roman" w:eastAsia="Times New Roman" w:hAnsi="Times New Roman" w:cs="Times New Roman"/>
                <w:sz w:val="24"/>
                <w:szCs w:val="24"/>
                <w:lang w:eastAsia="ru-RU"/>
              </w:rPr>
              <w:lastRenderedPageBreak/>
              <w:t>них проведение следующих отдельных диагностических (лабораторных) исследований в рамках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3CB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69.3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B95BB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обращений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00CB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79D1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EE6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D24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379D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BBF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F2F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B52E65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5D17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компьютерная томография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15C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69.3.1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79DE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09D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FAC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68E7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8509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763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EBA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5E7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5A3BA1C6"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A8F0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магнитно-резонансная томография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2D3A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69.3.2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39C7C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2BE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54D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C4E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579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9507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57F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513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4F07CD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BA007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ультразвуковое исследование сердечно-сосудистой системы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FF5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69.3.3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6057F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A7B2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3C0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1D17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318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A21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E050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7C34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0522AB3"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F132E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эндоскопическое диагностическое исследование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3A5F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69.3.4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79630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A03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C14E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F8D3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17A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8AD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A6D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DBA4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FAD08E6"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3D0D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молекулярно-генетическое исследование с целью диагностики онкологических заболеваний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4D71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69.3.5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D4A0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CD3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590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48A5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C3E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F554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A7CFA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D6C0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0744A519"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3B2B2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патолого-анатомическое исследование биопсийного (операционного) материала с целью диагностики онкологических заболеваний и подбора </w:t>
            </w:r>
            <w:r w:rsidRPr="00CF3CAE">
              <w:rPr>
                <w:rFonts w:ascii="Times New Roman" w:eastAsia="Times New Roman" w:hAnsi="Times New Roman" w:cs="Times New Roman"/>
                <w:sz w:val="24"/>
                <w:szCs w:val="24"/>
                <w:lang w:eastAsia="ru-RU"/>
              </w:rPr>
              <w:lastRenderedPageBreak/>
              <w:t>противоопухолевой лекарственной терапии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F381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69.3.6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C96F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7BC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5F5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169B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5015C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FB6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187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290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D3C129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7E73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тестирование на выявление новой коронавирусной инфекции (COVID-19)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B1A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69.3.7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ABA3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исследований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B350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4AA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E38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DC1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DE6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CD4D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123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3ABAB095"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2F0D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диспансерное наблюдение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F5AB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69.4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476E2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59A1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A650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96F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FB3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B21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ECB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9503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68D8EA4"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5087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 В условиях дневных стационаров, за исключением медицинской реабилитации &lt;5&gt; (сумма строк 70.1 + 70.2)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289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A075F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DAA7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54DB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2A5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9A9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9FC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AC3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07A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691782F"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5F1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2.2.1. Для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37901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70.1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9E9CB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DF4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69A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405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909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EF7A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30AA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0EDF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56C3DC6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C5C1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2.2.2. Для медицинской помощи 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5E75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70.2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8367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BF43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7F4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B2B8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576B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966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546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9CF0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F49A469"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C58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14:paraId="2FFAE0B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8C69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71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B2B8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695E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610B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EFF3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4F74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0B8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1E46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08B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E790434"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3532D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 Для оказания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EBAA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71.1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0A5E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4E5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433E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3BA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D8B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ED90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C5B4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A9E31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B8685A3"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A3107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 Для оказания медицинской помощи 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C5DD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71.2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6886B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558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231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C6E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14D1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69C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935C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4D53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BB5757E"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C1C6E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 Специализированная, в том числе высокотехнологичная, медицинская помощь, включая медицинскую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7B1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71CB9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CD2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34B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B9AA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D639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968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9DC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C2F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E44CF65"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9426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 В условиях дневных стационаров, за исключением медицинской реабилитации</w:t>
            </w:r>
          </w:p>
          <w:p w14:paraId="60247AB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5E6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1324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2BD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75E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EB9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9EC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550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7FE8D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4B3D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793B068"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D532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4.1.1. Для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BC0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73.1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079D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AF32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24D8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A455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C33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F83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4BBF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ACCF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6B1B39C"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E36A3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4.1.2. Для медицинской помощи при экстракорпоральном оплодотворении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D76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73.2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5C564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77E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4F7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919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C1649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3E34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021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D0B4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D3658A4"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44D6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4.2. В условиях круглосуточного </w:t>
            </w:r>
            <w:r w:rsidRPr="00CF3CAE">
              <w:rPr>
                <w:rFonts w:ascii="Times New Roman" w:eastAsia="Times New Roman" w:hAnsi="Times New Roman" w:cs="Times New Roman"/>
                <w:sz w:val="24"/>
                <w:szCs w:val="24"/>
                <w:lang w:eastAsia="ru-RU"/>
              </w:rPr>
              <w:lastRenderedPageBreak/>
              <w:t>стационара, за исключением медицинской реабилитации</w:t>
            </w:r>
          </w:p>
          <w:p w14:paraId="195B1BB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4278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74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0FAB6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2F43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365D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AA36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0040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2A3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969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1EA1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01F9139D"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F33B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4.2.1. Для медицинской помощи по профилю "онкология"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853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74.1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631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C9D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66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1D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8489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A7F2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1FC89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6085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12451B76"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22C3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4.2.2. 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77D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74.2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0D11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280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2989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806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E14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7556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146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E14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45AF0AB5"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B295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 Медицинская реабилитация &lt;10&gt;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D3C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F600A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47B0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FE23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6B77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FA3BD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D72DA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F4B7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FFE2D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F8F9F92"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A941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5.1.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074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9E922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комплексных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59B1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35C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3F7E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D4AA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A34C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D1B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CAAE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75175D95"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9549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5.2. В условиях дневных стационаров (первичная медико-санитарная помощь, специализированная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5F19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895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лечения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46D9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FCD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578C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BB2E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46D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BB2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DC9E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23866DBA"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6E25F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 Специализированная, в том числе высокотехнологичная, медицинская помощь в условиях круглосуточного стационара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2A8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3A6C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случаев госпитализации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211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0D3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CF45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0CD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BCDE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B8ED5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715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767C70F"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C4C1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 Расходы на ведение дела СМО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0E2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507A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34E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4DE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B52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EC0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646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964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6F2E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r>
      <w:tr w:rsidR="00CF3CAE" w:rsidRPr="00CF3CAE" w14:paraId="68E9E330" w14:textId="77777777" w:rsidTr="00CF3CA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C74A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Итого (сумма строк 01 + 19 + 20)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2E0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06192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FF4D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463B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6289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6534,9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EE5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17444,3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156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27956255,4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039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76087769,6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61C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100,0</w:t>
            </w:r>
          </w:p>
        </w:tc>
      </w:tr>
    </w:tbl>
    <w:p w14:paraId="6FBDA8F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A06ECB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________________</w:t>
      </w:r>
      <w:r w:rsidRPr="00CF3CAE">
        <w:rPr>
          <w:rFonts w:ascii="Arial" w:eastAsia="Times New Roman" w:hAnsi="Arial" w:cs="Arial"/>
          <w:color w:val="444444"/>
          <w:sz w:val="24"/>
          <w:szCs w:val="24"/>
          <w:lang w:eastAsia="ru-RU"/>
        </w:rPr>
        <w:br/>
      </w:r>
    </w:p>
    <w:p w14:paraId="56B4B15A"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6D04A75A"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&lt;1&gt;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Средние нормативы объема оказания медицинской помощи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r w:rsidRPr="00CF3CAE">
        <w:rPr>
          <w:rFonts w:ascii="Arial" w:eastAsia="Times New Roman" w:hAnsi="Arial" w:cs="Arial"/>
          <w:color w:val="444444"/>
          <w:sz w:val="24"/>
          <w:szCs w:val="24"/>
          <w:lang w:eastAsia="ru-RU"/>
        </w:rPr>
        <w:br/>
      </w:r>
    </w:p>
    <w:p w14:paraId="669529D8"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37330F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r w:rsidRPr="00CF3CAE">
        <w:rPr>
          <w:rFonts w:ascii="Arial" w:eastAsia="Times New Roman" w:hAnsi="Arial" w:cs="Arial"/>
          <w:color w:val="444444"/>
          <w:sz w:val="24"/>
          <w:szCs w:val="24"/>
          <w:lang w:eastAsia="ru-RU"/>
        </w:rPr>
        <w:br/>
      </w:r>
    </w:p>
    <w:p w14:paraId="75294F7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CDB4241"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&lt;3&gt; Включают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Pr="00CF3CAE">
        <w:rPr>
          <w:rFonts w:ascii="Arial" w:eastAsia="Times New Roman" w:hAnsi="Arial" w:cs="Arial"/>
          <w:color w:val="444444"/>
          <w:sz w:val="24"/>
          <w:szCs w:val="24"/>
          <w:lang w:eastAsia="ru-RU"/>
        </w:rPr>
        <w:br/>
      </w:r>
    </w:p>
    <w:p w14:paraId="12899B59"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44194FBE"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&lt;4&gt; Законченные случаи лечения заболеваний в амбулаторных условиях с кратностью посещений не менее двух по поводу одного заболевания.</w:t>
      </w:r>
      <w:r w:rsidRPr="00CF3CAE">
        <w:rPr>
          <w:rFonts w:ascii="Arial" w:eastAsia="Times New Roman" w:hAnsi="Arial" w:cs="Arial"/>
          <w:color w:val="444444"/>
          <w:sz w:val="24"/>
          <w:szCs w:val="24"/>
          <w:lang w:eastAsia="ru-RU"/>
        </w:rPr>
        <w:br/>
      </w:r>
    </w:p>
    <w:p w14:paraId="1A14FE8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2750DA2"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r w:rsidRPr="00CF3CAE">
        <w:rPr>
          <w:rFonts w:ascii="Arial" w:eastAsia="Times New Roman" w:hAnsi="Arial" w:cs="Arial"/>
          <w:color w:val="444444"/>
          <w:sz w:val="24"/>
          <w:szCs w:val="24"/>
          <w:lang w:eastAsia="ru-RU"/>
        </w:rPr>
        <w:br/>
      </w:r>
    </w:p>
    <w:p w14:paraId="4F98C71C"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331B4D0C"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w:t>
      </w:r>
      <w:r w:rsidRPr="00CF3CAE">
        <w:rPr>
          <w:rFonts w:ascii="Arial" w:eastAsia="Times New Roman" w:hAnsi="Arial" w:cs="Arial"/>
          <w:color w:val="444444"/>
          <w:sz w:val="24"/>
          <w:szCs w:val="24"/>
          <w:lang w:eastAsia="ru-RU"/>
        </w:rPr>
        <w:lastRenderedPageBreak/>
        <w:t>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35" w:anchor="7D80K5" w:history="1">
        <w:r w:rsidRPr="00CF3CAE">
          <w:rPr>
            <w:rFonts w:ascii="Arial" w:eastAsia="Times New Roman" w:hAnsi="Arial" w:cs="Arial"/>
            <w:color w:val="0000FF"/>
            <w:sz w:val="24"/>
            <w:szCs w:val="24"/>
            <w:u w:val="single"/>
            <w:lang w:eastAsia="ru-RU"/>
          </w:rPr>
          <w:t>Программы государственных гарантий бесплатного оказания гражданам медицинской помощи на 2023 год и на плановый период 2024 и 2025 годов</w:t>
        </w:r>
      </w:hyperlink>
      <w:r w:rsidRPr="00CF3CAE">
        <w:rPr>
          <w:rFonts w:ascii="Arial" w:eastAsia="Times New Roman" w:hAnsi="Arial" w:cs="Arial"/>
          <w:color w:val="444444"/>
          <w:sz w:val="24"/>
          <w:szCs w:val="24"/>
          <w:lang w:eastAsia="ru-RU"/>
        </w:rPr>
        <w:t>, утвержденной </w:t>
      </w:r>
      <w:hyperlink r:id="rId36" w:anchor="64S0IJ" w:history="1">
        <w:r w:rsidRPr="00CF3CAE">
          <w:rPr>
            <w:rFonts w:ascii="Arial" w:eastAsia="Times New Roman" w:hAnsi="Arial" w:cs="Arial"/>
            <w:color w:val="0000FF"/>
            <w:sz w:val="24"/>
            <w:szCs w:val="24"/>
            <w:u w:val="single"/>
            <w:lang w:eastAsia="ru-RU"/>
          </w:rPr>
          <w:t>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p w14:paraId="396790F6"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553111C5"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&lt;7&gt; Включены в норматив объема первичной медико-санитарной помощи в амбулаторных условиях.</w:t>
      </w:r>
      <w:r w:rsidRPr="00CF3CAE">
        <w:rPr>
          <w:rFonts w:ascii="Arial" w:eastAsia="Times New Roman" w:hAnsi="Arial" w:cs="Arial"/>
          <w:color w:val="444444"/>
          <w:sz w:val="24"/>
          <w:szCs w:val="24"/>
          <w:lang w:eastAsia="ru-RU"/>
        </w:rPr>
        <w:br/>
      </w:r>
    </w:p>
    <w:p w14:paraId="56839BB1"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1F8A913"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r w:rsidRPr="00CF3CAE">
        <w:rPr>
          <w:rFonts w:ascii="Arial" w:eastAsia="Times New Roman" w:hAnsi="Arial" w:cs="Arial"/>
          <w:color w:val="444444"/>
          <w:sz w:val="24"/>
          <w:szCs w:val="24"/>
          <w:lang w:eastAsia="ru-RU"/>
        </w:rPr>
        <w:br/>
      </w:r>
    </w:p>
    <w:p w14:paraId="0B7AF43B"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06F82300"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r w:rsidRPr="00CF3CAE">
        <w:rPr>
          <w:rFonts w:ascii="Arial" w:eastAsia="Times New Roman" w:hAnsi="Arial" w:cs="Arial"/>
          <w:color w:val="444444"/>
          <w:sz w:val="24"/>
          <w:szCs w:val="24"/>
          <w:lang w:eastAsia="ru-RU"/>
        </w:rPr>
        <w:br/>
      </w:r>
    </w:p>
    <w:p w14:paraId="786366E0" w14:textId="77777777" w:rsidR="00CF3CAE" w:rsidRPr="00CF3CAE" w:rsidRDefault="00CF3CAE" w:rsidP="00CF3CAE">
      <w:pPr>
        <w:spacing w:after="0" w:line="240" w:lineRule="auto"/>
        <w:textAlignment w:val="baseline"/>
        <w:rPr>
          <w:rFonts w:ascii="Arial" w:eastAsia="Times New Roman" w:hAnsi="Arial" w:cs="Arial"/>
          <w:color w:val="444444"/>
          <w:sz w:val="24"/>
          <w:szCs w:val="24"/>
          <w:lang w:eastAsia="ru-RU"/>
        </w:rPr>
      </w:pPr>
    </w:p>
    <w:p w14:paraId="186EA234" w14:textId="77777777" w:rsidR="00CF3CAE" w:rsidRPr="00CF3CAE" w:rsidRDefault="00CF3CAE" w:rsidP="00CF3CAE">
      <w:pPr>
        <w:spacing w:after="0" w:line="240" w:lineRule="auto"/>
        <w:ind w:firstLine="480"/>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&lt;10&gt; Нормативы объема включают не менее 25% для медицинской реабилитации детей в возрасте 0 - 17 лет с учетом реальной потребности.</w:t>
      </w:r>
      <w:r w:rsidRPr="00CF3CAE">
        <w:rPr>
          <w:rFonts w:ascii="Arial" w:eastAsia="Times New Roman" w:hAnsi="Arial" w:cs="Arial"/>
          <w:color w:val="444444"/>
          <w:sz w:val="24"/>
          <w:szCs w:val="24"/>
          <w:lang w:eastAsia="ru-RU"/>
        </w:rPr>
        <w:br/>
      </w:r>
    </w:p>
    <w:p w14:paraId="67515E0F" w14:textId="77777777" w:rsidR="00CF3CAE" w:rsidRPr="00CF3CAE" w:rsidRDefault="00CF3CAE" w:rsidP="00CF3CAE">
      <w:pPr>
        <w:spacing w:after="240" w:line="240" w:lineRule="auto"/>
        <w:jc w:val="right"/>
        <w:textAlignment w:val="baseline"/>
        <w:outlineLvl w:val="2"/>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Приложение N 3</w:t>
      </w:r>
      <w:r w:rsidRPr="00CF3CAE">
        <w:rPr>
          <w:rFonts w:ascii="Arial" w:eastAsia="Times New Roman" w:hAnsi="Arial" w:cs="Arial"/>
          <w:b/>
          <w:bCs/>
          <w:color w:val="444444"/>
          <w:sz w:val="24"/>
          <w:szCs w:val="24"/>
          <w:lang w:eastAsia="ru-RU"/>
        </w:rPr>
        <w:br/>
        <w:t>к Территориальной программе</w:t>
      </w:r>
      <w:r w:rsidRPr="00CF3CAE">
        <w:rPr>
          <w:rFonts w:ascii="Arial" w:eastAsia="Times New Roman" w:hAnsi="Arial" w:cs="Arial"/>
          <w:b/>
          <w:bCs/>
          <w:color w:val="444444"/>
          <w:sz w:val="24"/>
          <w:szCs w:val="24"/>
          <w:lang w:eastAsia="ru-RU"/>
        </w:rPr>
        <w:br/>
        <w:t>государственных гарантий бесплатного</w:t>
      </w:r>
      <w:r w:rsidRPr="00CF3CAE">
        <w:rPr>
          <w:rFonts w:ascii="Arial" w:eastAsia="Times New Roman" w:hAnsi="Arial" w:cs="Arial"/>
          <w:b/>
          <w:bCs/>
          <w:color w:val="444444"/>
          <w:sz w:val="24"/>
          <w:szCs w:val="24"/>
          <w:lang w:eastAsia="ru-RU"/>
        </w:rPr>
        <w:br/>
        <w:t>оказания гражданам медицинской помощи</w:t>
      </w:r>
      <w:r w:rsidRPr="00CF3CAE">
        <w:rPr>
          <w:rFonts w:ascii="Arial" w:eastAsia="Times New Roman" w:hAnsi="Arial" w:cs="Arial"/>
          <w:b/>
          <w:bCs/>
          <w:color w:val="444444"/>
          <w:sz w:val="24"/>
          <w:szCs w:val="24"/>
          <w:lang w:eastAsia="ru-RU"/>
        </w:rPr>
        <w:br/>
        <w:t>в Свердловской области на 2023 год и</w:t>
      </w:r>
      <w:r w:rsidRPr="00CF3CAE">
        <w:rPr>
          <w:rFonts w:ascii="Arial" w:eastAsia="Times New Roman" w:hAnsi="Arial" w:cs="Arial"/>
          <w:b/>
          <w:bCs/>
          <w:color w:val="444444"/>
          <w:sz w:val="24"/>
          <w:szCs w:val="24"/>
          <w:lang w:eastAsia="ru-RU"/>
        </w:rPr>
        <w:br/>
        <w:t>на плановый период 2024 и 2025 годов</w:t>
      </w:r>
    </w:p>
    <w:p w14:paraId="379255FE" w14:textId="77777777" w:rsidR="00CF3CAE" w:rsidRPr="00CF3CAE" w:rsidRDefault="00CF3CAE" w:rsidP="00CF3CAE">
      <w:pPr>
        <w:spacing w:after="240" w:line="240" w:lineRule="auto"/>
        <w:jc w:val="center"/>
        <w:textAlignment w:val="baseline"/>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w:t>
      </w:r>
    </w:p>
    <w:p w14:paraId="03F9C45F" w14:textId="77777777" w:rsidR="00CF3CAE" w:rsidRPr="00CF3CAE" w:rsidRDefault="00CF3CAE" w:rsidP="00CF3CAE">
      <w:pPr>
        <w:spacing w:after="0" w:line="240" w:lineRule="auto"/>
        <w:jc w:val="center"/>
        <w:textAlignment w:val="baseline"/>
        <w:rPr>
          <w:rFonts w:ascii="Arial" w:eastAsia="Times New Roman" w:hAnsi="Arial" w:cs="Arial"/>
          <w:color w:val="444444"/>
          <w:sz w:val="24"/>
          <w:szCs w:val="24"/>
          <w:lang w:eastAsia="ru-RU"/>
        </w:rPr>
      </w:pPr>
      <w:r w:rsidRPr="00CF3CAE">
        <w:rPr>
          <w:rFonts w:ascii="Arial" w:eastAsia="Times New Roman" w:hAnsi="Arial" w:cs="Arial"/>
          <w:color w:val="444444"/>
          <w:sz w:val="24"/>
          <w:szCs w:val="24"/>
          <w:lang w:eastAsia="ru-RU"/>
        </w:rPr>
        <w:t>(в ред. </w:t>
      </w:r>
      <w:hyperlink r:id="rId37" w:history="1">
        <w:r w:rsidRPr="00CF3CAE">
          <w:rPr>
            <w:rFonts w:ascii="Arial" w:eastAsia="Times New Roman" w:hAnsi="Arial" w:cs="Arial"/>
            <w:color w:val="0000FF"/>
            <w:sz w:val="24"/>
            <w:szCs w:val="24"/>
            <w:u w:val="single"/>
            <w:lang w:eastAsia="ru-RU"/>
          </w:rPr>
          <w:t>Постановления Правительства Свердловской области от 29.06.2023 N 460-ПП</w:t>
        </w:r>
      </w:hyperlink>
      <w:r w:rsidRPr="00CF3CAE">
        <w:rPr>
          <w:rFonts w:ascii="Arial" w:eastAsia="Times New Roman" w:hAnsi="Arial" w:cs="Arial"/>
          <w:color w:val="444444"/>
          <w:sz w:val="24"/>
          <w:szCs w:val="24"/>
          <w:lang w:eastAsia="ru-RU"/>
        </w:rPr>
        <w:t>)</w:t>
      </w:r>
      <w:r w:rsidRPr="00CF3CAE">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75"/>
        <w:gridCol w:w="298"/>
        <w:gridCol w:w="874"/>
        <w:gridCol w:w="298"/>
        <w:gridCol w:w="1502"/>
        <w:gridCol w:w="1281"/>
        <w:gridCol w:w="298"/>
        <w:gridCol w:w="1105"/>
        <w:gridCol w:w="298"/>
        <w:gridCol w:w="1171"/>
        <w:gridCol w:w="298"/>
        <w:gridCol w:w="449"/>
        <w:gridCol w:w="808"/>
      </w:tblGrid>
      <w:tr w:rsidR="00CF3CAE" w:rsidRPr="00CF3CAE" w14:paraId="40F30FBB" w14:textId="77777777" w:rsidTr="00CF3CAE">
        <w:trPr>
          <w:trHeight w:val="15"/>
        </w:trPr>
        <w:tc>
          <w:tcPr>
            <w:tcW w:w="924" w:type="dxa"/>
            <w:tcBorders>
              <w:top w:val="nil"/>
              <w:left w:val="nil"/>
              <w:bottom w:val="nil"/>
              <w:right w:val="nil"/>
            </w:tcBorders>
            <w:shd w:val="clear" w:color="auto" w:fill="auto"/>
            <w:hideMark/>
          </w:tcPr>
          <w:p w14:paraId="1FEF34D9" w14:textId="77777777" w:rsidR="00CF3CAE" w:rsidRPr="00CF3CAE" w:rsidRDefault="00CF3CAE" w:rsidP="00CF3CAE">
            <w:pPr>
              <w:spacing w:after="0" w:line="240" w:lineRule="auto"/>
              <w:rPr>
                <w:rFonts w:ascii="Arial" w:eastAsia="Times New Roman" w:hAnsi="Arial" w:cs="Arial"/>
                <w:color w:val="444444"/>
                <w:sz w:val="24"/>
                <w:szCs w:val="24"/>
                <w:lang w:eastAsia="ru-RU"/>
              </w:rPr>
            </w:pPr>
          </w:p>
        </w:tc>
        <w:tc>
          <w:tcPr>
            <w:tcW w:w="1663" w:type="dxa"/>
            <w:gridSpan w:val="2"/>
            <w:tcBorders>
              <w:top w:val="nil"/>
              <w:left w:val="nil"/>
              <w:bottom w:val="nil"/>
              <w:right w:val="nil"/>
            </w:tcBorders>
            <w:shd w:val="clear" w:color="auto" w:fill="auto"/>
            <w:hideMark/>
          </w:tcPr>
          <w:p w14:paraId="36CB357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4250" w:type="dxa"/>
            <w:gridSpan w:val="2"/>
            <w:tcBorders>
              <w:top w:val="nil"/>
              <w:left w:val="nil"/>
              <w:bottom w:val="nil"/>
              <w:right w:val="nil"/>
            </w:tcBorders>
            <w:shd w:val="clear" w:color="auto" w:fill="auto"/>
            <w:hideMark/>
          </w:tcPr>
          <w:p w14:paraId="2CCFA8E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3590152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gridSpan w:val="3"/>
            <w:tcBorders>
              <w:top w:val="nil"/>
              <w:left w:val="nil"/>
              <w:bottom w:val="nil"/>
              <w:right w:val="nil"/>
            </w:tcBorders>
            <w:shd w:val="clear" w:color="auto" w:fill="auto"/>
            <w:hideMark/>
          </w:tcPr>
          <w:p w14:paraId="7388C54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shd w:val="clear" w:color="auto" w:fill="auto"/>
            <w:hideMark/>
          </w:tcPr>
          <w:p w14:paraId="6104E02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shd w:val="clear" w:color="auto" w:fill="auto"/>
            <w:hideMark/>
          </w:tcPr>
          <w:p w14:paraId="1318FEC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2FC5286" w14:textId="77777777" w:rsidTr="00CF3CAE">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AF40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Номер строки</w:t>
            </w:r>
          </w:p>
        </w:tc>
        <w:tc>
          <w:tcPr>
            <w:tcW w:w="166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5B26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Код медицинской организации по реестру ОМС</w:t>
            </w: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8DC46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Наименование медицинской организации</w:t>
            </w:r>
          </w:p>
        </w:tc>
        <w:tc>
          <w:tcPr>
            <w:tcW w:w="77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3F9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r>
      <w:tr w:rsidR="00CF3CAE" w:rsidRPr="00CF3CAE" w14:paraId="0C11A2DE" w14:textId="77777777" w:rsidTr="00CF3CAE">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F6CA9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C658D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4A4DF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B9D3F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203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A8EF5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осуществляющие деятельность в сфере ОМС &lt;1&gt;</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7E44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из них</w:t>
            </w:r>
          </w:p>
        </w:tc>
      </w:tr>
      <w:tr w:rsidR="00CF3CAE" w:rsidRPr="00CF3CAE" w14:paraId="2009A750" w14:textId="77777777" w:rsidTr="00CF3CAE">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A1D48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62E32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B1648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695CB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16A6A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359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проводящие профилактические медицинские осмотры и диспансеризацию</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292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 углубленную диспансеризацию</w:t>
            </w:r>
          </w:p>
        </w:tc>
      </w:tr>
      <w:tr w:rsidR="00CF3CAE" w:rsidRPr="00CF3CAE" w14:paraId="3417A8C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6477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71D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23A8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341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D5A8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BB4E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C6CF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w:t>
            </w:r>
          </w:p>
        </w:tc>
      </w:tr>
      <w:tr w:rsidR="00CF3CAE" w:rsidRPr="00CF3CAE" w14:paraId="2BC235E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2C5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616F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5878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"Белоярская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DE0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B46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43E4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6E4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77E4AA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A61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292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660240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8323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"Богдановичская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C5B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9A0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7C7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A67F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C7F0DA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395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859A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660555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737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"Богдановичская стоматологич</w:t>
            </w:r>
            <w:r w:rsidRPr="00CF3CAE">
              <w:rPr>
                <w:rFonts w:ascii="Times New Roman" w:eastAsia="Times New Roman" w:hAnsi="Times New Roman" w:cs="Times New Roman"/>
                <w:sz w:val="24"/>
                <w:szCs w:val="24"/>
                <w:lang w:eastAsia="ru-RU"/>
              </w:rPr>
              <w:lastRenderedPageBreak/>
              <w:t>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032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6C9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30F2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C3D9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0893F7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CC3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1C1F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2D77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Богдановичское ОАО по производству огнеупорных материалов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FD0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F34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328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78B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68E37AA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553F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7BA2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660355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3559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"Каменская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C65B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2E6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A38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1D20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56E73B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E4911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9FCD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660239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A367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"Сухоложская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7F3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B0B8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03A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FCA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77DD9A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9AF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B4B6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660565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B80E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"Сухоложская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4DF0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991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190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587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34F44C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13F4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5A1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B5DF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город Асбест"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0EB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1C9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EE2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962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6CE0EB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E9A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445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660238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2C9D9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"Стоматологическая поликлиника город Асбест"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A7921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D22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453B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571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0B7932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17F91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BAF8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660534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BE68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"Станция скорой медицинской помощи город Асбест"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F781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BA3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F65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4CCF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6F8809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5354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28E2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661706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8B9A3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"Учреждение здравоохранения "Медико-санитарная часть"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A865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3AB17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B61B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4D13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AB81DD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998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AD9E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585F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город Каменск-Уральский"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177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8AB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DF21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319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BBA67E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CCD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414A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D44C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"Детская городская больница </w:t>
            </w:r>
            <w:r w:rsidRPr="00CF3CAE">
              <w:rPr>
                <w:rFonts w:ascii="Times New Roman" w:eastAsia="Times New Roman" w:hAnsi="Times New Roman" w:cs="Times New Roman"/>
                <w:sz w:val="24"/>
                <w:szCs w:val="24"/>
                <w:lang w:eastAsia="ru-RU"/>
              </w:rPr>
              <w:lastRenderedPageBreak/>
              <w:t>город Каменск-Уральский"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4F6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946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00E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D782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230C4C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31AC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6411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660345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C381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"Стоматологическая поликлиника город Каменск-Уральский"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0CC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81D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3BF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6AE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B2AA41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F9D0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B048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9D6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"Врачебно-физкультурный диспансер N 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5D2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3BEBB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28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028E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336A52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56EA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D3D3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660578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FD5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станция скорой медицинской помощи город Каменск-Уральский"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909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9E9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9F48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B63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2C0FA1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AC3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A3C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661572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24997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ФГУП "Производственное объединение "Октябрь"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1F9A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CFC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40E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D245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9E5A4D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746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5D30D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661571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7ED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"РУСАЛ Медицинский Центр" (филиал в городе Каменске-Уральском)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678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E0EC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EC2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3D8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4C66A3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F2F9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69B2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660574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1841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ЧУЗ "Поликлиника "РЖД-Медицина" города Каменск-Уральский"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437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3D8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9E8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200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B8474A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601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E0AB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661703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1E7C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ОАО "Каменск-Уральский металлургический завод"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E26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FA15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1056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D864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82A36C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C5A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BAEB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F66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"Клиника ЛМС"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66C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AF22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D133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AD4B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CA4FFA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84F9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4BE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660237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BB2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"Малышевска</w:t>
            </w:r>
            <w:r w:rsidRPr="00CF3CAE">
              <w:rPr>
                <w:rFonts w:ascii="Times New Roman" w:eastAsia="Times New Roman" w:hAnsi="Times New Roman" w:cs="Times New Roman"/>
                <w:sz w:val="24"/>
                <w:szCs w:val="24"/>
                <w:lang w:eastAsia="ru-RU"/>
              </w:rPr>
              <w:lastRenderedPageBreak/>
              <w:t>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C2C7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4E9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DD1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88E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FF6C6C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015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7EC1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660233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28DD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"Рефтинская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9938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6DE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8ECC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5903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EB20A6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473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38DF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660243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0683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ФБУЗ "Медико-санитарная часть N 32 ФМБА"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A85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609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75FC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6BB9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D87381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717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48E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FB0FC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"Верхнесалдинская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939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45BF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685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A4F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2C602B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F44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E69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660359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857F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"Верхнесалдинская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3CD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4578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F69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00AB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5FF3FE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38A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C4AC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661388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D15A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МЧУ "Медико-санитарная часть "Тирус"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403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AC4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DEB2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587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685F837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4385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40C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660228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DCEE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город Верхний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624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4FD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A6B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225D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0808D7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4431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201C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660227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EDD7E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"Кировградская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0C6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41B5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52C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BC4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A99E33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027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B97E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660010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D666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N 1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E2F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C894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67A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938D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BBFA29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D64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FF22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848B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"Стоматологическая поликлиника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9CF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AC4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88BB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91B4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48B0FE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CDCE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BCF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661485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472B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"Городская </w:t>
            </w:r>
            <w:r w:rsidRPr="00CF3CAE">
              <w:rPr>
                <w:rFonts w:ascii="Times New Roman" w:eastAsia="Times New Roman" w:hAnsi="Times New Roman" w:cs="Times New Roman"/>
                <w:sz w:val="24"/>
                <w:szCs w:val="24"/>
                <w:lang w:eastAsia="ru-RU"/>
              </w:rPr>
              <w:lastRenderedPageBreak/>
              <w:t>поликлиника N 3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12AC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82D7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D4E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C28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D00ADD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DB1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BD00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660893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B8C71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поликлиника N 4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BBD1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1AC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2220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A55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223A15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1AB58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3B9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F273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"Психиатрическая больница N 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C106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752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2E2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73B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00B227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0F3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CB825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495B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"Противотуберкулезный диспансер N 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000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0B7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E94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C8C3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B17B1C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667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B05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660017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5335B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инфекционная больница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FC9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02E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846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E86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98FC3F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0C31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C1BE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AB4D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больница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9CA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74A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261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232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3483D8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E74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B7EA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B4EAD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"Демидовская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A20A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B231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E59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432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8518C6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C54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F4AB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660013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63EDC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N 4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A669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2DFF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25C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652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CF3CCB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84191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47B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661707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C6856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ГАМУ СО "Областной специализированный центр медицинской реабилитации "Санаторий Руш"</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8C5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ABFD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A54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586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A1DEE4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0026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ED6B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F663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"Врачебно-физкультурный диспансер </w:t>
            </w:r>
            <w:r w:rsidRPr="00CF3CAE">
              <w:rPr>
                <w:rFonts w:ascii="Times New Roman" w:eastAsia="Times New Roman" w:hAnsi="Times New Roman" w:cs="Times New Roman"/>
                <w:sz w:val="24"/>
                <w:szCs w:val="24"/>
                <w:lang w:eastAsia="ru-RU"/>
              </w:rPr>
              <w:lastRenderedPageBreak/>
              <w:t>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16E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7A9E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271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23C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6D9449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A75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7A59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660907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D9CF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"Городская станция скорой медицинской помощи город Нижний Тагил"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367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E75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70D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AAE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2F40CF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88C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AD6B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661644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0DC2E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"Научно-производственная корпорация "Уралвагонзавод" имени Ф.Э. Дзержинского"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B2E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4307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81F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1EE9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D0878D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221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270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4976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"Уральский клинический лечебно-реабилитационный центр им. В.В. Тетюхина"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07A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C86E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30CD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EE0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569613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12C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518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660306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BAAEC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"Нижнесалдинская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CF3F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D0DC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A44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3E9F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B97DB0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32F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3EF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660309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520C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ФГБУЗ "Медико-санитарная часть N 121 ФМБА"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65D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BA1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711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E03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77ADD2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BB4E0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C2C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2FE2B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"Центральная городская больница город Кушва"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9D0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68B9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A02B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81D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0F138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260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F7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660269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79AC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"Кушвинская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1A00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B25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0727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A2D1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4663C9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043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4E4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660275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B930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ГБУЗ СО "Центральная городская больница </w:t>
            </w:r>
            <w:r w:rsidRPr="00CF3CAE">
              <w:rPr>
                <w:rFonts w:ascii="Times New Roman" w:eastAsia="Times New Roman" w:hAnsi="Times New Roman" w:cs="Times New Roman"/>
                <w:sz w:val="24"/>
                <w:szCs w:val="24"/>
                <w:lang w:eastAsia="ru-RU"/>
              </w:rPr>
              <w:lastRenderedPageBreak/>
              <w:t>город Верхняя Тура"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335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1DC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4F8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C19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F2D547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031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F9D6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660226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D49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"Верх-Нейвинская городская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1269C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7046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3C6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E354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6714C7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0D57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C65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660225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083A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"Невьянская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A749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F8D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944D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6C01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627495A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8FCE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A3F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661608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7589E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"Невьянская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38373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F9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ADF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94CC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15BA4E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DBF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55B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65E26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"Горноуральская районная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AA80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8D4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C84E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6C5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3C441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1AD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9C5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660903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7A7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ЗАТО Свободный"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AE7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89F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A87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58B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C92D8B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009B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474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CFE1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ФГБУЗ "Центральная медико-санитарная часть N 31 ФМБА"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1B3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1716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C68A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13E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0E9CE4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9014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76464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660312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720CC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"Ивдельская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61B8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E202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7CAA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EE0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C4F1EB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C3F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008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660353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A5AC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"Серовская городская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8FC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2F8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945A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5B79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9F01A3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97E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363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661767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2796C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"Противотуберкулезный диспансер N 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CFED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D1F4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AD46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6C89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887CD4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29F9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0084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5B4F8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"Серовская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07F5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F31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CE4A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444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F443FD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DA3A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60.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F71B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660400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181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"Серовская городская станция скорой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0AE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74C1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6C7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7F9A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7743DE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5180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BEA2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660348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A28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ЧУЗ "Поликлиника "РЖД-Медицина" города Серов"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A789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0224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06F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74D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25C555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76CB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B8A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660321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7A620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"Североуральская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0FBA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ACC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0647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FBFE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5E6EE6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3D2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768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660277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4F00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"Нижнетуринская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282D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B11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C43E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E44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67BE5A5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450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FF7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660276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A928D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"Нижнетуринская городская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FED2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A14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D3E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0D9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B0468F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D83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8AC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660261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13D7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"Качканарская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801C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C026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1A7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38B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BA207E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B92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045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660260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0CAE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"Качканарская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8612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C5C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1EB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FFB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C9B64A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5B4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8C5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5B17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"Медико-санитарная часть Ванадий"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575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978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2FDD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C8B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0AC4A0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7225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2010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660265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788D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"Красноуральская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B8E8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825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497F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A9A85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1535E7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FE2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69.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CF95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660264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3505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"Красноуральская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4DA4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A896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378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B86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1DAF7F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5C53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28B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BBD6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"Краснотурьинская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EB6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ABEC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DCC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509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0EE723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6847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B41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660377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E0B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"Краснотурьинская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EC1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4430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347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E37A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173267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180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C00F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661649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2ECFA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"РУСАЛ Медицинский центр" (филиал в городе Краснотурьинске)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E054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85C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BF7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E579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F3626A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7DD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0C7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660311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B5259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"Карпинская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101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4EBE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DF4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F6F5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280041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633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11CB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A6D07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"Новолялинская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89C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470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D0D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6F2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0C59CF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28DC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818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660207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F921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"Центральная районная больница Верхотурского района"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53E4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431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223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F298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1EB781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391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97E9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660347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EF06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"Волчанская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0D15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C38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9C3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D28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F0C4AD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A6B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774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660091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5DA6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ФГБУЗ "Центральная медико-санитарная часть N 91 ФМБА"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37B9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DF72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B0C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4848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9E7901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FB8A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7CA2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660253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190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"Артинская центральная </w:t>
            </w:r>
            <w:r w:rsidRPr="00CF3CAE">
              <w:rPr>
                <w:rFonts w:ascii="Times New Roman" w:eastAsia="Times New Roman" w:hAnsi="Times New Roman" w:cs="Times New Roman"/>
                <w:sz w:val="24"/>
                <w:szCs w:val="24"/>
                <w:lang w:eastAsia="ru-RU"/>
              </w:rPr>
              <w:lastRenderedPageBreak/>
              <w:t>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C3E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760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19C9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2C0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22D710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8F55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155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660310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50B3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"Ачитская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1CE95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19C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4FD2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C17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DB8A7F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5B4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B14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660255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58F48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"Нижнесергинская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AB2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A99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20F8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FAB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E1BE13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064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338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660047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D16FE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"Шалинская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DE5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392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DA6B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D74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9CBDAF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BDF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A1C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AA5A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"Верхнепышминская центральная городская больница имени П.Д. Бородина"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95F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0CD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001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2A45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687F2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C30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0A6C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660629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9381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"Верхнепышминская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A73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31E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6420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020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1F1FD7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5DCD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AC9B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660248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56E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"Красноуфимская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B6B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F16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4BD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F8C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CF9978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53A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E5FE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660647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DB3D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"Красноуфимская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869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59C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B7A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345D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32E9FB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36D0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FA58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660254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5EA7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ЧУЗ "Поликлиника "РЖД-Медицина" города Красноуфимск"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117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6A0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410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0815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119D05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197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FA58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7F06E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"Областная станция </w:t>
            </w:r>
            <w:r w:rsidRPr="00CF3CAE">
              <w:rPr>
                <w:rFonts w:ascii="Times New Roman" w:eastAsia="Times New Roman" w:hAnsi="Times New Roman" w:cs="Times New Roman"/>
                <w:sz w:val="24"/>
                <w:szCs w:val="24"/>
                <w:lang w:eastAsia="ru-RU"/>
              </w:rPr>
              <w:lastRenderedPageBreak/>
              <w:t>переливания крови"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3805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2BCA4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C80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AA5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1F96A1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59CD1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E4D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661778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4161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город Первоуральск"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10AC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16A5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9A3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F51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E4168F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8C2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D80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660298</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7128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больница город Первоуральск"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326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9D0B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A291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A670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6C1E53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63DF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1B8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660042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E2AF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"Станция скорой медицинской помощи город Первоуральск"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7210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1E9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701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3BC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4EEC28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8416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2CE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660041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59B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ГАМУ СО "Стоматологическая поликлиника город Первоуральск"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C04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576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E10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436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127348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868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C8E1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661637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B117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"Полевская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9EA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78D7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FF64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33D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7CCB98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7AC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0F1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660659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884C5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"Полевская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47D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BF66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CF1D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EFF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67EBFE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664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7107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002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"Северский трубный завод"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984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8B0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852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A15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A53022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3E4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DBF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380B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"Ревдинская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BCF6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50CF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9E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009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377373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691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7C1A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660389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7FE5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"Ревдинская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B60B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565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5AC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352F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C90A4D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F34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97.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63F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660592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22B8B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"Ревдинская станция скорой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5CA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0D8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F9A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C34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3BBFCE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1501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B010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660313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39F5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"Дегтярская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3D9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5F56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C85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E301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875187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33A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1C3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660256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E63E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"Бисертская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B76D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B8E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F936C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B846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8B2E8D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37FB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B169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660304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FD51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"Алапаевская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3F35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B3E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87C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B07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3847C1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A79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3DED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660499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E3D0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"Алапаевская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7AE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3FB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9FA0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A82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59D7A1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97CC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408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661610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F90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"Алапаевская станция скорой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1E7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BF9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02DD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FD90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B13C32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059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646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661824</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1DE88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"Кристалл"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6F02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CA3D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41E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93C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30254E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305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28C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660300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BD3BF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"Ирбитская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B189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EA7F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81C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C09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8D63D7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0B7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FC4FD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660471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8F88D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"Ирбитская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1F1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5FC7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24B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B10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E3D188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002A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DE6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661620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11FD9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"Алапаевская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39CF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C95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D7BC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2DD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B8AADF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246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C173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661720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2BBE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"Махневская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F6A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6EA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017E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FC2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F539D9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4008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BFC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661639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C0D5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"Артемовская </w:t>
            </w:r>
            <w:r w:rsidRPr="00CF3CAE">
              <w:rPr>
                <w:rFonts w:ascii="Times New Roman" w:eastAsia="Times New Roman" w:hAnsi="Times New Roman" w:cs="Times New Roman"/>
                <w:sz w:val="24"/>
                <w:szCs w:val="24"/>
                <w:lang w:eastAsia="ru-RU"/>
              </w:rPr>
              <w:lastRenderedPageBreak/>
              <w:t>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D7C5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B25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E7B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89C4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271D1A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1BB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674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8DF01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"Байкаловская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F95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510A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4910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B77D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EF2A10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846C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452D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660336</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5BA6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"Камышловская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2DE1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FC0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368B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422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827C52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196B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0F05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661743</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51492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ЧУЗ "Поликлиника "РЖД-Медицина" города Камышлов"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70D1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C8E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A64E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1900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0F4B43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C4A7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2AE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660301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1394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"Пышминская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FA2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CC1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0E0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9D7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820DAE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B343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600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660349</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FA7DE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"Слободо-Туринская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BC42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1F5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8494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7F2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0A2BE9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7B37A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1394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97D1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"Тавдинская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17C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F58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496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DC0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6A25BA8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5AC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00C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661592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90D5F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"Тавдинская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6C81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AEFF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E73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20C4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F4DDA6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272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83E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660721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8737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"Областная специализированная больница медицинской реабилитации "Маян"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62A4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E921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7DF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4641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B21BB7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F5D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0D2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660290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7EF7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"Талицкая центральная </w:t>
            </w:r>
            <w:r w:rsidRPr="00CF3CAE">
              <w:rPr>
                <w:rFonts w:ascii="Times New Roman" w:eastAsia="Times New Roman" w:hAnsi="Times New Roman" w:cs="Times New Roman"/>
                <w:sz w:val="24"/>
                <w:szCs w:val="24"/>
                <w:lang w:eastAsia="ru-RU"/>
              </w:rPr>
              <w:lastRenderedPageBreak/>
              <w:t>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46D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42C8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002A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E43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555EB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2145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7163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661635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F79E5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"Талицкая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2C2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5C5B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4035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468B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EB322C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74A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98F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660245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F4A81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"Тугулымская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088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EBC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430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1708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24F375B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4992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7FE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660340</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C755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"Туринская центральная районная больница имени О.Д. Зубова"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CF36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6690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A96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EA19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05D115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6FA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3880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660305</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6B53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"Режевская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51A5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53F3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BD29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5F8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3AA4F6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7023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79B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660407</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6610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"Режевская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5D6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004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7AA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2C9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775438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B54A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FDA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660522</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6A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"Областная специализированная больница медицинской реабилитации "Липовка"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4BBD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A5A1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199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D37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F39D89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C39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7E5A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660231</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A324C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"Березовская центральная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75E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AF8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22C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42C9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C00A1CD" w14:textId="77777777" w:rsidTr="00CF3CAE">
        <w:trPr>
          <w:trHeight w:val="15"/>
        </w:trPr>
        <w:tc>
          <w:tcPr>
            <w:tcW w:w="924" w:type="dxa"/>
            <w:gridSpan w:val="2"/>
            <w:tcBorders>
              <w:top w:val="nil"/>
              <w:left w:val="nil"/>
              <w:bottom w:val="nil"/>
              <w:right w:val="nil"/>
            </w:tcBorders>
            <w:shd w:val="clear" w:color="auto" w:fill="auto"/>
            <w:hideMark/>
          </w:tcPr>
          <w:p w14:paraId="1938156B" w14:textId="77777777" w:rsidR="00CF3CAE" w:rsidRPr="00CF3CAE" w:rsidRDefault="00CF3CAE" w:rsidP="00CF3CAE">
            <w:pPr>
              <w:spacing w:after="0" w:line="240" w:lineRule="auto"/>
              <w:rPr>
                <w:rFonts w:ascii="Arial" w:eastAsia="Times New Roman" w:hAnsi="Arial" w:cs="Arial"/>
                <w:color w:val="444444"/>
                <w:sz w:val="24"/>
                <w:szCs w:val="24"/>
                <w:lang w:eastAsia="ru-RU"/>
              </w:rPr>
            </w:pPr>
          </w:p>
        </w:tc>
        <w:tc>
          <w:tcPr>
            <w:tcW w:w="1663" w:type="dxa"/>
            <w:gridSpan w:val="2"/>
            <w:tcBorders>
              <w:top w:val="nil"/>
              <w:left w:val="nil"/>
              <w:bottom w:val="nil"/>
              <w:right w:val="nil"/>
            </w:tcBorders>
            <w:shd w:val="clear" w:color="auto" w:fill="auto"/>
            <w:hideMark/>
          </w:tcPr>
          <w:p w14:paraId="179A72A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4250" w:type="dxa"/>
            <w:gridSpan w:val="3"/>
            <w:tcBorders>
              <w:top w:val="nil"/>
              <w:left w:val="nil"/>
              <w:bottom w:val="nil"/>
              <w:right w:val="nil"/>
            </w:tcBorders>
            <w:shd w:val="clear" w:color="auto" w:fill="auto"/>
            <w:hideMark/>
          </w:tcPr>
          <w:p w14:paraId="1B2C4C4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0D7705B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shd w:val="clear" w:color="auto" w:fill="auto"/>
            <w:hideMark/>
          </w:tcPr>
          <w:p w14:paraId="2A228FE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hideMark/>
          </w:tcPr>
          <w:p w14:paraId="0AF8402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70C1F5D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DF218D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4C22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E55F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660622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B02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"Березовская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A1D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269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D5B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E2F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36A7B9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F2B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F0B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C96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"Клиника Института Мозга"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DE1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897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A1EA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FDA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8A1402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1406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680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660337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B2E12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"Арамильская городская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38C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4B8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C2D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831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1C63E2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27AC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128.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0BE6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A0C09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"Сысертская центральная районная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98D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160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3FC5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86C1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CC5137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A2B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9A6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660134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D4AB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"Центральная городская клиническая больница N 1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7FC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228F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2DD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461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4CC95AD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8813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62A3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660110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71D7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"Центральная городская больница N 2 имени А.А. Миславского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A278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E8C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4D4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EC2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989E39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AEA1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86E7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660115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445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"Центральная городская клиническая больница N 3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CBE3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DAB3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42C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2D8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0D7A2B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EC56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B197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660131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A069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"Центральная городская клиническая больница N 6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C9F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F1BC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BDD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8B01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7EBC77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A50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5047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660122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4F5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"Центральная городская больница N 7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CC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DCB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846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2A5A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76E8AFC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5006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680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660145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5D8D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клиническая больница N 14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D2F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CB3C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DD7C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C14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3FC096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AC7B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0BA4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660149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C07C5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"Центральная городская больница N 20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DF4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CEB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2DD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5611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5D2807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056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E05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660140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C7D4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"Центральная городская клиническая больница N 23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F17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331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0FE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8621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0AD7B9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706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F9D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660146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29B4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"Центральная городская клиническая больница N 24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2B69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A00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E19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06D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660332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6A08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E16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660103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4D496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больница N 36 "Травматологическая"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5694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A3B9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2A4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D81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575908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812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FFC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660101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5EA7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"Городская клиническая больница N 40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124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08A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9CDD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F39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67B0CF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3600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BD31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660144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056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больница N 15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DFF4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C46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231B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B3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6E0BCB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AE0D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779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660124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F4D7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"Екатеринбургский клинический перинатальный центр"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B28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208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134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AAB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7626CC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B535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142.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E4B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661619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FA86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больница N 8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DC1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A70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5BA8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5F76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86E3A8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463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B7D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660152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82B7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клиническая больница N 9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4952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419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A747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6A91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96BF61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8DE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960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660111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F67E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клиническая больница N 11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91AF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1256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7D8B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F3B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E481F8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CDBF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2FF3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660138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A0B7C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"Детская городская поликлиника N 13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82C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C72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679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ED6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AC1323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EF2C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9D5A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660719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B7C85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"Клинико-диагностический центр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8E83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5E99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893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1F4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F124BC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B1A29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706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660692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7489D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"Станция скорой медицинской помощи имени В.Ф. Капиноса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9F9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A9E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E267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A22F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9BB42E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F126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27C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660133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54D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"Стоматологическая поликлиника N 1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59F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B142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5413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BC9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2CA76A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1E9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64CC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660117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30C3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"Стоматологическая поликлиника N 12 город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7C68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75C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4C9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18E9B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1CB0FE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36E3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ED2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660151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0F8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"Стоматологическая поликлиника N 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4F3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1B6A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CCA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352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696089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EF8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014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661613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22F9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АНО "Объединение "Стоматология"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83B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9A5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DA1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4C1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2F4ED2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D380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4FE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660113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EB0B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"Медицинское объединение "НОВАЯ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2E64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2A9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7B05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539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36821E7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B06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DD65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661709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9416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"Ситидок-Урал"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874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005A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C8A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D20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517BBE9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D864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A47E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661770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44EB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"Первая детская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C47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6CF9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F2D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3363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0718E1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AC7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E47D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660350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5FC4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"Свердловская областная клиническая больница N 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B3B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562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612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E710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A23CFF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5D9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71E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A794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"Областная детская клиническая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BC3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3296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C8DF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F28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FC9499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EC7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447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661768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A9ED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"Свердловский областной онкологический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7DCC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2C24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D8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C6E1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7BFD13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18234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D5D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660679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D4CF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 xml:space="preserve">ГАУЗ СО "Свердловский областной клинический психоневрологический </w:t>
            </w:r>
            <w:r w:rsidRPr="00CF3CAE">
              <w:rPr>
                <w:rFonts w:ascii="Times New Roman" w:eastAsia="Times New Roman" w:hAnsi="Times New Roman" w:cs="Times New Roman"/>
                <w:sz w:val="24"/>
                <w:szCs w:val="24"/>
                <w:lang w:eastAsia="ru-RU"/>
              </w:rPr>
              <w:lastRenderedPageBreak/>
              <w:t>госпиталь для ветеранов войн"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2195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29D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0E7E0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65A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3E0BF8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AE2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52FF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140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"Свердловская областная больница N 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EDA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7E4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8AD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0369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5687DB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2183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13D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661477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FF7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"Свердловская областная клиническая психиатрическая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FA6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B04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864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2BB2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B839B8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AC0D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94AB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660709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89829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"Областной клинический медицинский центр фтизиопульмонологии и инфекционных заболеваний"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427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B9C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B766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F733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B8A6A1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231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E7D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660284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C4848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"Свердловский областной кожно-венерологический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C37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82A1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A70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CB0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76EEBF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1624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316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E33E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"Областной специализированный центр медицинской реабилитации "Озеро Чусовское"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A9BB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B1D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C7D6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550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0EA397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E3D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977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661566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2665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"Клинико-диагностический центр "Охрана здоровья матери и ребенка"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D27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3EB79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709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BE3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D68681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C61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5A2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660711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6CEB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"Многопрофильный клинический медицинский центр "БОНУМ"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56E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359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B6E92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C07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029DF0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CEF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52D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661638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A6B8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"Свердловская областная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C07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9A54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C9D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1EF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0D6D91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5E6B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7860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D633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 общественного здоровья и медицинской профилактики"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49A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90F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62C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5FE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3A96A2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53C0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C79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660713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FCAA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"Свердловский областной центр профилактики и борьбы со СПИД"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D4A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CD3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DB32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EC8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0E627F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A88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205FC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7E91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"Территориальный центр медицины катастроф"</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50C2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F88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E1B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B319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2426B8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891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28D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660320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14E9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ГБУЗ СО "Научно-практический центр специализированных видов медицинской помощи "Уральский институт кардиологии"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50F6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049D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1BB2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4B1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30DB41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4272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171.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FE1E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660333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DD08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 специализированных видов медицинской помощи "Уральский институт травматологии и ортопедии имени В.Д. Чаклина"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5D9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DC8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579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8E31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4EF00B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2A7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954F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660354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22B4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ГБУ СО "Уральский научно-исследовательский институт дерматовенерологии и иммунопатологии"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224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0551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0A6E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ECA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0E7852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C0C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A34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661827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B4C9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"Центр специализированных видов медицинской помощи "Институт медицинских клеточных технологий"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6C2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0B3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E3F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71E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F3D545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AF8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4301C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8D8B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"Психиатрическая больница N 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8D88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C597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9CA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ACD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B48C2C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D8B8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780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661583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6DAEC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"Психиатрическая больница N 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777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642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3855F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7A9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C69719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45E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550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661798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CB6E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"Областная наркологическая больница"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2B7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C990F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CC2D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FD2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C02A64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7E3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D8BA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4BA5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"Бюро судебно-медицинской экспертизы"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5DD9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43B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57E3B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C8E4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212A7F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B186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94CD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660726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AF256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"Свердловское областное патологоанатомическое бюро"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398B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B3F1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DAC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FAC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909E84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C1C6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179.</w:t>
            </w:r>
          </w:p>
        </w:tc>
        <w:tc>
          <w:tcPr>
            <w:tcW w:w="1330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4A92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Утратил силу. - </w:t>
            </w:r>
            <w:hyperlink r:id="rId38" w:history="1">
              <w:r w:rsidRPr="00CF3CAE">
                <w:rPr>
                  <w:rFonts w:ascii="Times New Roman" w:eastAsia="Times New Roman" w:hAnsi="Times New Roman" w:cs="Times New Roman"/>
                  <w:color w:val="0000FF"/>
                  <w:sz w:val="24"/>
                  <w:szCs w:val="24"/>
                  <w:u w:val="single"/>
                  <w:lang w:eastAsia="ru-RU"/>
                </w:rPr>
                <w:t>Постановление Правительства Свердловской области от 29.06.2023 N 460-ПП</w:t>
              </w:r>
            </w:hyperlink>
            <w:r w:rsidRPr="00CF3CAE">
              <w:rPr>
                <w:rFonts w:ascii="Times New Roman" w:eastAsia="Times New Roman" w:hAnsi="Times New Roman" w:cs="Times New Roman"/>
                <w:sz w:val="24"/>
                <w:szCs w:val="24"/>
                <w:lang w:eastAsia="ru-RU"/>
              </w:rPr>
              <w:br/>
            </w:r>
          </w:p>
        </w:tc>
      </w:tr>
      <w:tr w:rsidR="00CF3CAE" w:rsidRPr="00CF3CAE" w14:paraId="2A9BDB8B" w14:textId="77777777" w:rsidTr="00CF3CAE">
        <w:tc>
          <w:tcPr>
            <w:tcW w:w="1423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FCA2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r>
      <w:tr w:rsidR="00CF3CAE" w:rsidRPr="00CF3CAE" w14:paraId="21C9C31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22A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523F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27B9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ГБПОУ "Свердловский областной медицинский колледж"</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5CC9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CEE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E77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E81D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0A95FC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D09C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C6C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661850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E7BC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ГАУЗ СО "Областной специализированный центр медицинской реабилитации "Санаторий "Обуховский"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C041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04A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9B4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064C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8BB007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CBB4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770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660339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249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2AF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54E8E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748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1E55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2A3FF7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E27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183.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04C7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660729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3A48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ФГКУ "354 военный клинический госпиталь" Министерства обороны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7AA6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7F6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BD21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49C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E75175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B15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911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660730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D31A6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ФКУЗ "Медико-санитарная часть Министерства внутренних дел Российской Федерации по Свердловской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874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3BE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FA12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7A5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974B3C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0DE5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FDC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661665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2F15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ФГКУЗ "5 военный клинический госпиталь войск национальной гвардии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01F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C25D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9845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FF5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38B626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297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1B66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661701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50F4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ФГАОУ ВО "Уральский федеральный университет имени первого Президента России Б.Н. Ельцина"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9355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3158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DA8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5B7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BDE2E8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A3ED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A88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661829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F319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ФГБУН Институт высокотемпературной электрохимии Уральского отделения Российской академии наук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DDF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19E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768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C06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860A76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BF0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610D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660130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31576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ФГБУЗ "Медико-санитарная часть N 70 - Уральский центр профессиональной патологии имени Ю.А. Брусницына ФМБА"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407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DC32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7F3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C45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1924717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38A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F5F5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661780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DAE0D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ФКУЗ "Медико-санитарная часть N 66 Федеральной службы исполнения наказаний"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F98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C019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422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E10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F7DB4D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239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1037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660717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295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FAC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0DC4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3AD6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4A89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25AB91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8FF4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F1B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660109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C41A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400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8430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9136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83C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C9792B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C4A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192.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9B1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1B2B2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ФГКУ "Поликлиника N 3 Федеральной таможенной службы"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5242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A1D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B40F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BA5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72F84B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E4FB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9C4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661666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E11C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ФГБОУ ВО "Уральский государственный медицинский университет" Министерства здравоохранения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3BCB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0AAF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2F1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460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EA686A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03C6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E372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660390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C42F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"Екатеринбургский центр МНТК "Микрохирургия глаза"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297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B823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E6F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6AF7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D63311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981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2B802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661715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FC4E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"Европейский медицинский центр "УГМК-Здоровье"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204B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B09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D9E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307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9873CA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EB5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4A1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660120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B6C4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ЧУЗ "Клиническая больница "РЖД-Медицина" города Екатеринбурга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0512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69D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143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6BA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045B6C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2FAC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52F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661646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849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"Производственное объединение "Уральский оптико-механический завод" имени Э.С. Яламова"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90E25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910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555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156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r>
      <w:tr w:rsidR="00CF3CAE" w:rsidRPr="00CF3CAE" w14:paraId="0AF2FBF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1C3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D17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661642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DD7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"Городская больница N 41"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AFC0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431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B141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93D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5324C9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8DF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47C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661731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69D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"Медицинские технологии"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CA40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CB3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0BD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EC5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32B900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15F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B31E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661751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9C140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"Уральский медицинский центр"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932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DB4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6D81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0B6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0B5126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416F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5DD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661761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164C9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Медико-Фармацевтический Центр "Гармония"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479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A4C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B952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D32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9101F9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8F52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B1A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661779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26271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Центр реабилитации нарушений репродуктивной функции "ПАРТУС"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72B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E738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3AC0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9B97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EDADB9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86A4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2D7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9875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АО "Центр семейной медицины"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494E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51715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567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0C2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8F0798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272C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187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661777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1810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"Екатеринбургский Деловой Мир"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9099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D06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24B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864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A23BD4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3BE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43C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661763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7ED99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"Научно-производственная Фирма "ХЕЛИКС"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EA6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67C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875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314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8CFF63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17F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27ED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C784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"ИНВИТРО-Урал"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5F6D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F6A1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FEB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A25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72E8D7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24E2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B28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661818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A216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"Центр ПЭТ-Технолоджи"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F9A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D8B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937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2BA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9A3C61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562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6F3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661801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C4C4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"Нефролайн-Урал"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B749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77A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E3E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D9E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09AE85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405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1A3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661735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3DE2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"Наш медицинский центр "Парацельс"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E83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64B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9709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239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0494B6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07C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210.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89A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661799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CAF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"Ковчег"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C70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1C1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14F1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C8D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635CB2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CE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DC4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661797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96C23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"Диакав"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A536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514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C52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03573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BA326C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029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156C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661744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E59B9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"Ситилаб-Урал"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8F35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F3AA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CE10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6D2E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313777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3EB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6F7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661802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39DD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"Клинический институт репродуктивной медицины"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A21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1A15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534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17F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5B36E2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D9CC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9124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661809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FBD0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"Медицинский Центр Шанс III"</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3CA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98E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76C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638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B47610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4A7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E321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661810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7D30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"М-ЛАЙН"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7BC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908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A91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7F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356630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61C6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218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661812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4D29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Больница "Медицинская клиника "Профессорская плюс"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EAA7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2D79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B3C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6CF74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20DB81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2141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057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661774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4B4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"Клиника Микрохирургии "ГЛАЗ" им. Академика С.Н. Федорова"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438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F61C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B3A1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B55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251229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B3F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AAE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661820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383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"Региональный Центр функциональной адаптации"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589F3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E100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BBA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866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61FE0B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921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53D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661815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89E1E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"Курорт "Кисегач"</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B8D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C68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99E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838F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0B729E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FD99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F525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661821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7EC8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МЧУ ДПО "Нефросовет"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A0D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657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F2F8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0C30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3485A5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CE6F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858A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661830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F241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"Кволити Мед"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988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3B14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406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90D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B55F33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D8D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FA6E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661831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7E4BE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"Лаборатория Гемотест"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35DB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E62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22D9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02612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AC4095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FEA2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223.</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A6D9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661835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C01F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"Три 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559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2A54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FD08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2C3A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F1BB1D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7F3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CB10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661836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F2E6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"Балтийская медицинская компания"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42A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78D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A1A5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61B9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FC65F8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16A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CC82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661840</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B196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Офтальмологический Центр "ОМИКРОН"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DFFF7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5907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F35E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335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1C28FA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AAB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9EA2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D386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"Уральский Инновационный Центр Экспертиз"</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C903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823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CB4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3595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1F9E85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CFF9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6E1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661845</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AD5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"Нефроцентр"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5AF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B8F6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5C15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9749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CEDFE3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36D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9254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C1FF6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"ВИТАЛАБ"</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F36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84A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85D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3ED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5F178D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F69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229.</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384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B75D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Многопрофильный медицинский центр "МИРОСЛАВА"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53F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976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5F3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57BCC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5DD674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B53D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0EB55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661852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4F5BC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"Медицинский лучевой центр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038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059A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29D2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361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6E756E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0A1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2A15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660001</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84A83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"Диализ-Мед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68B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86B3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6501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5ADD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AF165A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E275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232.</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38611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660002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18E7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"Научно-методический центр клинической лабораторной диагностики Ситилаб"</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F24B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223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7E7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F6323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729BF8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D4E9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233.</w:t>
            </w:r>
          </w:p>
        </w:tc>
        <w:tc>
          <w:tcPr>
            <w:tcW w:w="1330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3DC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Утратил силу. - </w:t>
            </w:r>
            <w:hyperlink r:id="rId39" w:history="1">
              <w:r w:rsidRPr="00CF3CAE">
                <w:rPr>
                  <w:rFonts w:ascii="Times New Roman" w:eastAsia="Times New Roman" w:hAnsi="Times New Roman" w:cs="Times New Roman"/>
                  <w:color w:val="0000FF"/>
                  <w:sz w:val="24"/>
                  <w:szCs w:val="24"/>
                  <w:u w:val="single"/>
                  <w:lang w:eastAsia="ru-RU"/>
                </w:rPr>
                <w:t>Постановление Правительства Свердловской области от 29.06.2023 N 460-ПП</w:t>
              </w:r>
            </w:hyperlink>
            <w:r w:rsidRPr="00CF3CAE">
              <w:rPr>
                <w:rFonts w:ascii="Times New Roman" w:eastAsia="Times New Roman" w:hAnsi="Times New Roman" w:cs="Times New Roman"/>
                <w:sz w:val="24"/>
                <w:szCs w:val="24"/>
                <w:lang w:eastAsia="ru-RU"/>
              </w:rPr>
              <w:br/>
            </w:r>
          </w:p>
        </w:tc>
      </w:tr>
      <w:tr w:rsidR="00CF3CAE" w:rsidRPr="00CF3CAE" w14:paraId="5F59E111" w14:textId="77777777" w:rsidTr="00CF3CAE">
        <w:tc>
          <w:tcPr>
            <w:tcW w:w="1423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4FBB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r>
      <w:tr w:rsidR="00CF3CAE" w:rsidRPr="00CF3CAE" w14:paraId="719F8E4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C22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234.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403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661764</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519C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"Клиника Уральская"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4AD94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7D9D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0B7B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872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AB4887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1E15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235.</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F36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661837</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3046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"Березовская клиника"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DF5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803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65BB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0EB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CFB595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E33AB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236.</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FFB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661846</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2739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"МРТ ЭКСПРЕСС"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85A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92A4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6C4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4CC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3AADD4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9E32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237.</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6E3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661859</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260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"Многопрофильный медицинский центр "Здоровье Плюс"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7D71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0B6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2454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36F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350DCF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F6B2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238 - 239.</w:t>
            </w:r>
          </w:p>
        </w:tc>
        <w:tc>
          <w:tcPr>
            <w:tcW w:w="1330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2B831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Утратили силу. - </w:t>
            </w:r>
            <w:hyperlink r:id="rId40" w:history="1">
              <w:r w:rsidRPr="00CF3CAE">
                <w:rPr>
                  <w:rFonts w:ascii="Times New Roman" w:eastAsia="Times New Roman" w:hAnsi="Times New Roman" w:cs="Times New Roman"/>
                  <w:color w:val="0000FF"/>
                  <w:sz w:val="24"/>
                  <w:szCs w:val="24"/>
                  <w:u w:val="single"/>
                  <w:lang w:eastAsia="ru-RU"/>
                </w:rPr>
                <w:t>Постановление Правительства Свердловской области от 29.06.2023 N 460-ПП</w:t>
              </w:r>
            </w:hyperlink>
            <w:r w:rsidRPr="00CF3CAE">
              <w:rPr>
                <w:rFonts w:ascii="Times New Roman" w:eastAsia="Times New Roman" w:hAnsi="Times New Roman" w:cs="Times New Roman"/>
                <w:sz w:val="24"/>
                <w:szCs w:val="24"/>
                <w:lang w:eastAsia="ru-RU"/>
              </w:rPr>
              <w:br/>
            </w:r>
          </w:p>
        </w:tc>
      </w:tr>
      <w:tr w:rsidR="00CF3CAE" w:rsidRPr="00CF3CAE" w14:paraId="038C8436" w14:textId="77777777" w:rsidTr="00CF3CAE">
        <w:tc>
          <w:tcPr>
            <w:tcW w:w="1423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3A319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r>
      <w:tr w:rsidR="00CF3CAE" w:rsidRPr="00CF3CAE" w14:paraId="24A26EA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B8BAE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6D4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661862</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824D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"Стоматология европейского уровня "Р.А. Дент"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A2B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DBDC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BDB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0F28F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51543A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CED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BD28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661863</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1FB5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"Клиника сердца"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3F0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D23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5CE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DD7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2DE427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D110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242 243.</w:t>
            </w:r>
          </w:p>
        </w:tc>
        <w:tc>
          <w:tcPr>
            <w:tcW w:w="1330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D2A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Утратили силу. - </w:t>
            </w:r>
            <w:hyperlink r:id="rId41" w:history="1">
              <w:r w:rsidRPr="00CF3CAE">
                <w:rPr>
                  <w:rFonts w:ascii="Times New Roman" w:eastAsia="Times New Roman" w:hAnsi="Times New Roman" w:cs="Times New Roman"/>
                  <w:color w:val="0000FF"/>
                  <w:sz w:val="24"/>
                  <w:szCs w:val="24"/>
                  <w:u w:val="single"/>
                  <w:lang w:eastAsia="ru-RU"/>
                </w:rPr>
                <w:t>Постановление Правительства Свердловской области от 29.06.2023 N 460-ПП</w:t>
              </w:r>
            </w:hyperlink>
            <w:r w:rsidRPr="00CF3CAE">
              <w:rPr>
                <w:rFonts w:ascii="Times New Roman" w:eastAsia="Times New Roman" w:hAnsi="Times New Roman" w:cs="Times New Roman"/>
                <w:sz w:val="24"/>
                <w:szCs w:val="24"/>
                <w:lang w:eastAsia="ru-RU"/>
              </w:rPr>
              <w:br/>
            </w:r>
          </w:p>
        </w:tc>
      </w:tr>
      <w:tr w:rsidR="00CF3CAE" w:rsidRPr="00CF3CAE" w14:paraId="71E4FC0F" w14:textId="77777777" w:rsidTr="00CF3CAE">
        <w:tc>
          <w:tcPr>
            <w:tcW w:w="1423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8E84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r>
      <w:tr w:rsidR="00CF3CAE" w:rsidRPr="00CF3CAE" w14:paraId="1B42B6C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6B1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244.</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FD04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661868</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57F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ООО "Мать и дитя Екатеринбург"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5391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0067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DDC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300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9422373" w14:textId="77777777" w:rsidTr="00CF3CAE">
        <w:tc>
          <w:tcPr>
            <w:tcW w:w="1423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6A977A" w14:textId="77777777" w:rsidR="00CF3CAE" w:rsidRPr="00CF3CAE" w:rsidRDefault="00CF3CAE" w:rsidP="00CF3CAE">
            <w:pPr>
              <w:spacing w:after="0" w:line="240" w:lineRule="auto"/>
              <w:ind w:firstLine="480"/>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ред. </w:t>
            </w:r>
            <w:hyperlink r:id="rId42" w:history="1">
              <w:r w:rsidRPr="00CF3CAE">
                <w:rPr>
                  <w:rFonts w:ascii="Times New Roman" w:eastAsia="Times New Roman" w:hAnsi="Times New Roman" w:cs="Times New Roman"/>
                  <w:color w:val="0000FF"/>
                  <w:sz w:val="24"/>
                  <w:szCs w:val="24"/>
                  <w:u w:val="single"/>
                  <w:lang w:eastAsia="ru-RU"/>
                </w:rPr>
                <w:t>Постановления Правительства Свердловской области от 29.06.2023 N 460-ПП</w:t>
              </w:r>
            </w:hyperlink>
            <w:r w:rsidRPr="00CF3CAE">
              <w:rPr>
                <w:rFonts w:ascii="Times New Roman" w:eastAsia="Times New Roman" w:hAnsi="Times New Roman" w:cs="Times New Roman"/>
                <w:sz w:val="24"/>
                <w:szCs w:val="24"/>
                <w:lang w:eastAsia="ru-RU"/>
              </w:rPr>
              <w:t>)</w:t>
            </w:r>
            <w:r w:rsidRPr="00CF3CAE">
              <w:rPr>
                <w:rFonts w:ascii="Times New Roman" w:eastAsia="Times New Roman" w:hAnsi="Times New Roman" w:cs="Times New Roman"/>
                <w:sz w:val="24"/>
                <w:szCs w:val="24"/>
                <w:lang w:eastAsia="ru-RU"/>
              </w:rPr>
              <w:br/>
            </w:r>
          </w:p>
        </w:tc>
      </w:tr>
      <w:tr w:rsidR="00CF3CAE" w:rsidRPr="00CF3CAE" w14:paraId="39D545E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56BD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245.</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AFF53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 всего</w:t>
            </w:r>
          </w:p>
          <w:p w14:paraId="2C5E4D0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D61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121</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5AFD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EA02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43C4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94</w:t>
            </w:r>
          </w:p>
        </w:tc>
      </w:tr>
      <w:tr w:rsidR="00CF3CAE" w:rsidRPr="00CF3CAE" w14:paraId="5AD8B5CA" w14:textId="77777777" w:rsidTr="00CF3CAE">
        <w:tc>
          <w:tcPr>
            <w:tcW w:w="14230"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770A1" w14:textId="77777777" w:rsidR="00CF3CAE" w:rsidRPr="00CF3CAE" w:rsidRDefault="00CF3CAE" w:rsidP="00CF3CAE">
            <w:pPr>
              <w:spacing w:after="0" w:line="240" w:lineRule="auto"/>
              <w:ind w:firstLine="480"/>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ред. </w:t>
            </w:r>
            <w:hyperlink r:id="rId43" w:history="1">
              <w:r w:rsidRPr="00CF3CAE">
                <w:rPr>
                  <w:rFonts w:ascii="Times New Roman" w:eastAsia="Times New Roman" w:hAnsi="Times New Roman" w:cs="Times New Roman"/>
                  <w:color w:val="0000FF"/>
                  <w:sz w:val="24"/>
                  <w:szCs w:val="24"/>
                  <w:u w:val="single"/>
                  <w:lang w:eastAsia="ru-RU"/>
                </w:rPr>
                <w:t>Постановления Правительства Свердловской области от 29.06.2023 N 460-ПП</w:t>
              </w:r>
            </w:hyperlink>
            <w:r w:rsidRPr="00CF3CAE">
              <w:rPr>
                <w:rFonts w:ascii="Times New Roman" w:eastAsia="Times New Roman" w:hAnsi="Times New Roman" w:cs="Times New Roman"/>
                <w:sz w:val="24"/>
                <w:szCs w:val="24"/>
                <w:lang w:eastAsia="ru-RU"/>
              </w:rPr>
              <w:t>)</w:t>
            </w:r>
            <w:r w:rsidRPr="00CF3CAE">
              <w:rPr>
                <w:rFonts w:ascii="Times New Roman" w:eastAsia="Times New Roman" w:hAnsi="Times New Roman" w:cs="Times New Roman"/>
                <w:sz w:val="24"/>
                <w:szCs w:val="24"/>
                <w:lang w:eastAsia="ru-RU"/>
              </w:rPr>
              <w:br/>
            </w:r>
          </w:p>
        </w:tc>
      </w:tr>
      <w:tr w:rsidR="00CF3CAE" w:rsidRPr="00CF3CAE" w14:paraId="24A46BA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2F6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246.</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3961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21E4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FE0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3D517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AC21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bl>
    <w:p w14:paraId="52C3DA10" w14:textId="77777777" w:rsidR="00CF3CAE" w:rsidRPr="00CF3CAE" w:rsidRDefault="00CF3CAE" w:rsidP="00CF3CAE">
      <w:pPr>
        <w:spacing w:after="0" w:line="240" w:lineRule="auto"/>
        <w:textAlignment w:val="baseline"/>
        <w:rPr>
          <w:rFonts w:ascii="Arial" w:eastAsia="Times New Roman" w:hAnsi="Arial" w:cs="Arial"/>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26"/>
        <w:gridCol w:w="298"/>
        <w:gridCol w:w="657"/>
        <w:gridCol w:w="298"/>
        <w:gridCol w:w="2275"/>
        <w:gridCol w:w="298"/>
        <w:gridCol w:w="2916"/>
        <w:gridCol w:w="298"/>
        <w:gridCol w:w="1689"/>
      </w:tblGrid>
      <w:tr w:rsidR="00CF3CAE" w:rsidRPr="00CF3CAE" w14:paraId="0BEC4C4B" w14:textId="77777777" w:rsidTr="00CF3CAE">
        <w:trPr>
          <w:trHeight w:val="15"/>
        </w:trPr>
        <w:tc>
          <w:tcPr>
            <w:tcW w:w="924" w:type="dxa"/>
            <w:tcBorders>
              <w:top w:val="nil"/>
              <w:left w:val="nil"/>
              <w:bottom w:val="nil"/>
              <w:right w:val="nil"/>
            </w:tcBorders>
            <w:shd w:val="clear" w:color="auto" w:fill="auto"/>
            <w:hideMark/>
          </w:tcPr>
          <w:p w14:paraId="3E916836" w14:textId="77777777" w:rsidR="00CF3CAE" w:rsidRPr="00CF3CAE" w:rsidRDefault="00CF3CAE" w:rsidP="00CF3CAE">
            <w:pPr>
              <w:spacing w:after="0" w:line="240" w:lineRule="auto"/>
              <w:rPr>
                <w:rFonts w:ascii="Arial" w:eastAsia="Times New Roman" w:hAnsi="Arial" w:cs="Arial"/>
                <w:color w:val="444444"/>
                <w:sz w:val="24"/>
                <w:szCs w:val="24"/>
                <w:lang w:eastAsia="ru-RU"/>
              </w:rPr>
            </w:pPr>
          </w:p>
        </w:tc>
        <w:tc>
          <w:tcPr>
            <w:tcW w:w="1109" w:type="dxa"/>
            <w:gridSpan w:val="2"/>
            <w:tcBorders>
              <w:top w:val="nil"/>
              <w:left w:val="nil"/>
              <w:bottom w:val="nil"/>
              <w:right w:val="nil"/>
            </w:tcBorders>
            <w:shd w:val="clear" w:color="auto" w:fill="auto"/>
            <w:hideMark/>
          </w:tcPr>
          <w:p w14:paraId="6B57B5A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3696" w:type="dxa"/>
            <w:gridSpan w:val="2"/>
            <w:tcBorders>
              <w:top w:val="nil"/>
              <w:left w:val="nil"/>
              <w:bottom w:val="nil"/>
              <w:right w:val="nil"/>
            </w:tcBorders>
            <w:shd w:val="clear" w:color="auto" w:fill="auto"/>
            <w:hideMark/>
          </w:tcPr>
          <w:p w14:paraId="1EDFF5C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nil"/>
              <w:right w:val="nil"/>
            </w:tcBorders>
            <w:shd w:val="clear" w:color="auto" w:fill="auto"/>
            <w:hideMark/>
          </w:tcPr>
          <w:p w14:paraId="10E4726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2705286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2EAC48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78E4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5AC42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244ED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F12E7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тикагрелор</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9067C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761C12E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81D9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128.</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78ED7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B01AD</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EB9E5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ферментные препараты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6EB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алтеплаза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25F45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инфузий</w:t>
            </w:r>
          </w:p>
        </w:tc>
      </w:tr>
      <w:tr w:rsidR="00CF3CAE" w:rsidRPr="00CF3CAE" w14:paraId="0D43993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0D61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5ED5F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43DA0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10CC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проурокиназа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CC2A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w:t>
            </w:r>
            <w:r w:rsidRPr="00CF3CAE">
              <w:rPr>
                <w:rFonts w:ascii="Times New Roman" w:eastAsia="Times New Roman" w:hAnsi="Times New Roman" w:cs="Times New Roman"/>
                <w:sz w:val="24"/>
                <w:szCs w:val="24"/>
                <w:lang w:eastAsia="ru-RU"/>
              </w:rPr>
              <w:lastRenderedPageBreak/>
              <w:t>ия раствора для внутривенного введения</w:t>
            </w:r>
          </w:p>
        </w:tc>
      </w:tr>
      <w:tr w:rsidR="00CF3CAE" w:rsidRPr="00CF3CAE" w14:paraId="34BF40A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58CC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130.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AC690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46451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D4DCB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356A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41E7199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1FD1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C1B4B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3DBBC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58793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тенектеплаза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2FCD6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2E1F051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DB2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4FB4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B01AE</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85E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прямые ингибиторы тромбина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CB8F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дабигатрана этексилат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40F5B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капсулы</w:t>
            </w:r>
          </w:p>
        </w:tc>
      </w:tr>
      <w:tr w:rsidR="00CF3CAE" w:rsidRPr="00CF3CAE" w14:paraId="7C1266E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2D8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133.</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136E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B01AF</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992BD0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прямые ингибиторы фактора Xa</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AB45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апиксабан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9494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1FA302C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30C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028CB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DC637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11ED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ривароксабан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981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64AE47B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D90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9948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438D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гемостатические средства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5D8F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23B0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18292E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0213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BB44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8EC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антифибринолитические средства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FA8B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575C7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A7DFA2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B5E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137.</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B6F44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B02AA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6A0664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аминокислоты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81A95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транексамовая кислота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4A0A6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329246B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31A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5C64F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99348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81547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аминокапроновая кислота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169B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1A2BC77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F7F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C67A1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B02AB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7B5E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ингибиторы протеиназ плазмы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A330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апротинин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5C60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206E5AE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F61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57D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E434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витамин K и другие гемостатики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841B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E603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DB9FBB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A119F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6EFE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B02BA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B4EC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витамин K</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94D1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менадиона натрия бисульфит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FDC7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внутримышечного введения</w:t>
            </w:r>
          </w:p>
        </w:tc>
      </w:tr>
      <w:tr w:rsidR="00CF3CAE" w:rsidRPr="00CF3CAE" w14:paraId="1FDC144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AEC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B2E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B02BC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55788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местные гемостатики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D686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фибриноген + тромбин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AE1F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губка</w:t>
            </w:r>
          </w:p>
        </w:tc>
      </w:tr>
      <w:tr w:rsidR="00CF3CAE" w:rsidRPr="00CF3CAE" w14:paraId="2758BB5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1D2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143.</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FC71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B02BD</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AC19B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факторы свертывания крови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47D2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антиингибиторный коагулянтный комплекс</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1B63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w:t>
            </w:r>
            <w:r w:rsidRPr="00CF3CAE">
              <w:rPr>
                <w:rFonts w:ascii="Times New Roman" w:eastAsia="Times New Roman" w:hAnsi="Times New Roman" w:cs="Times New Roman"/>
                <w:sz w:val="24"/>
                <w:szCs w:val="24"/>
                <w:lang w:eastAsia="ru-RU"/>
              </w:rPr>
              <w:lastRenderedPageBreak/>
              <w:t>ия раствора для инфузий</w:t>
            </w:r>
          </w:p>
        </w:tc>
      </w:tr>
      <w:tr w:rsidR="00CF3CAE" w:rsidRPr="00CF3CAE" w14:paraId="3FB67CF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7E4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144.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A5F1E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3EA20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DAE8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мороктоког-альфа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1DBB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58A3A43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E61A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9A491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F30D4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51951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нонаког-альфа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D2737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7520BF5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DEEC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146.</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21F34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7E120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580D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отоког-альфа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C6EB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66FB31C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A65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EBE61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E74BB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505DE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симоктоког-альфа (фактор свертывания крови VIII человеческий рекомбинантный)</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2F707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2433E63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1B9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7D806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B48B0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62C3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 свертывания крови VII</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AF4F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5C120F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BBC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759B2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CE5F1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3D8F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 свертывания крови VIII</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7584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1AAFDB7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86A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150.</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87D3EC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7DD322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ACDD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факторы свертывания крови IX</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18E90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57E7F13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2AFE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151.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A41F8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5AE86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9331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факторы свертывания крови II, VII, IX, X в комбинации (протромбиновый комплекс)</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74E6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46206E9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E2B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6AD61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A3A5C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C1F2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факторы свертывания крови II, IX и X в комбинации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332C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инфузий</w:t>
            </w:r>
          </w:p>
        </w:tc>
      </w:tr>
      <w:tr w:rsidR="00CF3CAE" w:rsidRPr="00CF3CAE" w14:paraId="0ECE75C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040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04871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BE86E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9D26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 свертывания крови VIII + фактор Виллебранда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AE4F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7C74043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926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A6ADC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64C1A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5AC6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эптаког-альфа (активированный)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501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14AABC3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3C3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0C2E8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619F5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2AFC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эфмороктоког-альфа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355FD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F3CAE" w:rsidRPr="00CF3CAE" w14:paraId="74FFD51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315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156.</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268E7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B02BX</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D895EA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системные гемостатики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00FB7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ромиплостим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CED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CF3CAE" w:rsidRPr="00CF3CAE" w14:paraId="1260E6A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EBE3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F3ABA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0C180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039F6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элтромбопаг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66B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4623AB8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DE4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C2F69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79D63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AF48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эмицизамаб</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30FD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7694B93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867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195E5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44108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B19B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этамзилат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6089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443B156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322F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134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34F32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антианемические препараты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0991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DE38F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0E2E53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0A5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A8F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D6B9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железа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633E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5AB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11B246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15A8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162.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7AF9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B03AB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3C65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пероральные препараты трехвалентного железа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9D2C8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железа (III) гидроксид полимальтозат &lt;*&gt;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C336D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капли для приема внутрь</w:t>
            </w:r>
          </w:p>
        </w:tc>
      </w:tr>
      <w:tr w:rsidR="00CF3CAE" w:rsidRPr="00CF3CAE" w14:paraId="088BBE5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5159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163.</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DF2B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B03AC</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936D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парентеральные препараты трехвалентного железа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4145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железа карбоксимальтозат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D6A8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30E0E00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1E3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52764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91541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3FAC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железа (III) гидроксид олигоизомальтозат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7966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4CEAC10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F4F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A33F1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B8DE2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2F54D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железа (III) гидроксида сахарозный комплекс</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D75B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47871A2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C5B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40A0D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66ECC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витамин B12 и фолиевая кислота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6B9F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8A4C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B952D0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03F1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5BAF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B03BA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4BA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витамин B12 (цианокобаламин и его аналоги)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4C7C3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цианокобаламин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6D63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0167C82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ED94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63F1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B03BB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3424B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фолиевая кислота и ее производные</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719EA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фолиевая кислота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057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7B8A3D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5EF04D8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54A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AB25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E129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антианемические препараты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ACFC4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56470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6313CB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B40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170.</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D5030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B03XA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873291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антианемические препараты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FBCA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дарбэпоэтин-альфа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9BCD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621DE97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AC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C4B5B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7CB04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3A2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метоксиполиэтиленгликольэпоэтин-бета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A95B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и подкожного введения</w:t>
            </w:r>
          </w:p>
        </w:tc>
      </w:tr>
      <w:tr w:rsidR="00CF3CAE" w:rsidRPr="00CF3CAE" w14:paraId="422ABBC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915F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124DF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44FB8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34AB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эпоэтин-альфа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6C11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и подкожного введения</w:t>
            </w:r>
          </w:p>
        </w:tc>
      </w:tr>
      <w:tr w:rsidR="00CF3CAE" w:rsidRPr="00CF3CAE" w14:paraId="32291AF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7226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37C28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2E02E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32B75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эпоэтин-бета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B0EAB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и подкожного введения</w:t>
            </w:r>
          </w:p>
        </w:tc>
      </w:tr>
      <w:tr w:rsidR="00CF3CAE" w:rsidRPr="00CF3CAE" w14:paraId="272D9AC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D31B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89F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B82A8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кровезаменители и перфузионные растворы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445D6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0028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57830F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98BF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D5C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B191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кровь и препараты крови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8E71C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ED04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32C763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B6E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176.</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EC6B3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B05AA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7D06A9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кровезаменители и препараты плазмы крови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97084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альбумин человека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24DC8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20F137C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BEFF2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4F74C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3FC89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E271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гидроксиэтилкрахмал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E4A9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52C1754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607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7EAF3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15286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BBB33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декстран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D6F6A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644EF30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D2B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8513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F6EB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961E0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желатин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A759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01FCFA7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CE62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2FE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2636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растворы для внутривенного введения</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C7E1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FD6AF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A3D9B6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284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562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B05BA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D9EE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растворы для парентерального питания</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6A66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жировые эмульсии для парентерального питания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B12D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эмульсия для инфузий</w:t>
            </w:r>
          </w:p>
        </w:tc>
      </w:tr>
      <w:tr w:rsidR="00CF3CAE" w:rsidRPr="00CF3CAE" w14:paraId="41D4D20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F1F6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182.</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FE45E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B05BB</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700A10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растворы, влияющие на водно-электролитный баланс</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F6D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декстроза + калия хлорид + натрия хлорид + натрия цитрат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952C6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порошок для приготовления раствора для приема внутрь</w:t>
            </w:r>
          </w:p>
        </w:tc>
      </w:tr>
      <w:tr w:rsidR="00CF3CAE" w:rsidRPr="00CF3CAE" w14:paraId="5F18D1E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9CD8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9F7BD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5F4E0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823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калия ацетат + кальция ацетат + магния ацетат + натрия ацетат + натрия хлорид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2D54B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254B09A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39F67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B21C9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00688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71DC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калия хлорид + натрия ацетат + натрия хлорид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FDEBC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0C3DBB7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D6B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D61EC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66BF3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C2401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меглюмина натрия сукцинат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1015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687D70F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E12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186.</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3180D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28FAC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92DA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натрия лактата раствор сложный (калия хлорид + кальция хлорид + натрия хлорид + натрия лактат)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C97AE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4AA5CBF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64C8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6C6C2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7E00F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7D3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натрия хлорида раствор сложный (калия хлорид + кальция хлорид + натрия хлорид)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808CC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629E3F5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DBC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97E09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90FBC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77D6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натрия хлорид + калия хлорид + кальция хлорида дигидрат + магния хлоридагексагидрат + натрия ацетата тригидрат + яблочная кислота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327AD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1BCB4FB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125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189.</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D3C70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B05BC</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2C1D78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растворы с осмодиуретическим действием</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760D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маннитол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EA9E6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порошок для ингаляций дозированный</w:t>
            </w:r>
          </w:p>
        </w:tc>
      </w:tr>
      <w:tr w:rsidR="00CF3CAE" w:rsidRPr="00CF3CAE" w14:paraId="060DC0D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BE4D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B17F1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65C55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14E1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декстроза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E736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612CDDD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B8E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2767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6FD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добавки к растворам для внутривенного введения</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EAAFA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148A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28D65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89E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192.</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F4D92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B05XA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13BB2C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растворы электролитов</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5DDD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калия хлорид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D979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64F186B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AA4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420B3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B531C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4196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магния сульфат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F6A6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42B4B45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94A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4E63B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551A5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106F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натрия гидрокарбонат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D475B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553D046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7827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83EFE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97ECE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82E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натрия хлорид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C4A0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0994B34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DE38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3823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9FAE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сердечно-сосудистая система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0AE79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63D2A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D81993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F3CA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6CEE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C2D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для лечения заболеваний сердца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BD4C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DF73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CD6720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DF17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207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37DC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сердечные гликозиды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3CF77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EE3E3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891C72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0E4B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199.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B2EB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F29EE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гликозиды наперстянки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82A2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дигоксин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056F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0967E29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2E3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3C58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2D16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антиаритмические препараты, классы I и III</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7FD5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FAB3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11EEF1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CF9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5B4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C01BA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1039D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антиаритмические препараты, класс IA</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8D3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прокаинамид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0746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49441DB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C7CE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AE43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C01BB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21DD4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антиаритмические препараты, класс IB</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33020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лидокаин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27FF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спрей для местного и наружного применения;</w:t>
            </w:r>
          </w:p>
          <w:p w14:paraId="2F541F5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спрей для местного применения дозированный</w:t>
            </w:r>
          </w:p>
        </w:tc>
      </w:tr>
      <w:tr w:rsidR="00CF3CAE" w:rsidRPr="00CF3CAE" w14:paraId="4B55671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348A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AE5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C01BC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5E8F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антиаритмические препараты, класс IC</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CD7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пропафенон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74BBC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2871D2D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0990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204.</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2DA5E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C01BD</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E799B3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антиаритмические препараты, класс III</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39DD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амиодарон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BF2E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4A2CDA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B377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06BAB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3541B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26D76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4-Нитро-N-[(1RS)-1-(4-фторфенил)-2-(1-этилпиперидин-4-ил)этил] бензамида гидрохлорид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2870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tc>
      </w:tr>
      <w:tr w:rsidR="00CF3CAE" w:rsidRPr="00CF3CAE" w14:paraId="3E21F0E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B7EBF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E41E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C01BG</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511C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антиаритмические препараты, классы I и III</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882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лаппаконитина гидробромид</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ABA8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5C597CE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2D7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207.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1B5E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C117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кардиотонические средства, кроме сердечных гликозидов</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E7FFE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198A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EFE760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18B1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208.</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E5EA60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C01CA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1490F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адренергические и дофаминергические средства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0B458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допамин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6288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1513CAE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2B2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8B73E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EB0FB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C761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добутамин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F2AE4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w:t>
            </w:r>
          </w:p>
        </w:tc>
      </w:tr>
      <w:tr w:rsidR="00CF3CAE" w:rsidRPr="00CF3CAE" w14:paraId="2632D35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BF1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4170A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8C37F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4C1BD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ноэрпинефрин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D576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tc>
      </w:tr>
      <w:tr w:rsidR="00CF3CAE" w:rsidRPr="00CF3CAE" w14:paraId="3F193EB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1DC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D6554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915E2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D5D93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фенилэфрин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A945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6762CD9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871D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92088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5DB09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CFF6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эпинефрин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FDFA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7C53E30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7643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AFB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C01CX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5E3D1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кардиотонические средства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A063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левосимендан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DB05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концентрат для приготовления раствора для инфузий</w:t>
            </w:r>
          </w:p>
        </w:tc>
      </w:tr>
      <w:tr w:rsidR="00CF3CAE" w:rsidRPr="00CF3CAE" w14:paraId="2D6615A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A99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1729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0FBB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вазодилататоры для лечения заболеваний сердца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15DF4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3259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452B5F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994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215.</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B2A8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C01DA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BF357A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органические нитраты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577A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изосорбида динитрат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C3C6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7326031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w:t>
            </w:r>
          </w:p>
        </w:tc>
      </w:tr>
      <w:tr w:rsidR="00CF3CAE" w:rsidRPr="00CF3CAE" w14:paraId="65D6519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AF5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216.</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3EBCF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E5069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3B5A3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изосорбида мононитрат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033F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w:t>
            </w:r>
          </w:p>
        </w:tc>
      </w:tr>
      <w:tr w:rsidR="00CF3CAE" w:rsidRPr="00CF3CAE" w14:paraId="5D5DE61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5C7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C0A72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D9FF2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1E4F9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нитроглицерин &lt;*&gt;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108B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подъязычные;</w:t>
            </w:r>
          </w:p>
          <w:p w14:paraId="3217FD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сублингвальные</w:t>
            </w:r>
          </w:p>
        </w:tc>
      </w:tr>
      <w:tr w:rsidR="00CF3CAE" w:rsidRPr="00CF3CAE" w14:paraId="7392548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51D0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BDB87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C01E</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B3A9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препараты для лечения заболеваний сердца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E3D95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15F62F"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9B903C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15E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4B0C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C01AE</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DD9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простагландины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5335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алпростадил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F7AD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инфузий</w:t>
            </w:r>
          </w:p>
        </w:tc>
      </w:tr>
      <w:tr w:rsidR="00CF3CAE" w:rsidRPr="00CF3CAE" w14:paraId="38A8745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258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220.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2F8A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C01EB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2A7F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препараты для лечения заболеваний сердца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76BB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ивабрадин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DAB7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4FDC5EB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83DB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E7E6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383E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антигипертензивные средства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A7993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CE51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64553A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2B87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06F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E4066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D666D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346CF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A04DF3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683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0EFB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C02AB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DD989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метилдопа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33EBD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метилдопа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C65A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00173E3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F3D3C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224.</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10B6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C02AC</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38856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агонисты имидазолиновых рецепторов</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62D17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клонидин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0B28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4F366D2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9943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773D6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7C380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DA24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моксонидин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874A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5830479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695E888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0645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547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93E2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2627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94D1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F012C4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8668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227.</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97322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C02CA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F830E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альфа-адреноблокаторы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8DF9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доксазозин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267D4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539FA81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w:t>
            </w:r>
          </w:p>
        </w:tc>
      </w:tr>
      <w:tr w:rsidR="00CF3CAE" w:rsidRPr="00CF3CAE" w14:paraId="33029E9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CDE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CE7EC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E3795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36DB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урапидил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45D7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капсулы пролонгированного действия</w:t>
            </w:r>
          </w:p>
        </w:tc>
      </w:tr>
      <w:tr w:rsidR="00CF3CAE" w:rsidRPr="00CF3CAE" w14:paraId="01A3316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A99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8B8D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C02K</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6AC2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антигипертензивные средства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7FF0E"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60AB9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4E7BFA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AC7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230.</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EB1BBB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C02KX</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37AA74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антигипертензивные средства для лечения легочной артериальной гипертензии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6F51B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амбризентан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F936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07708E2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011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91DAA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7EFB5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7BE51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бозентан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0393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6A63374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9984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2495A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8E96D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3D882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мацитентан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D16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6AE770D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4B86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233.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69B2E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00C1D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986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риоцигуат &lt;2&gt;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0D42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4A2F773F"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E113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0257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90E5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диуретики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89CA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E026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7D3E8C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FE84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2C247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ED5C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тиазидные диуретики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DBD4C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7F044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9758EB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674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0B0F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08BD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тиазиды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17C6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гидрохлоротиазид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EC91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4AC6D4F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0B2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2CF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A180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тиазидоподобные диуретики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D9687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896A7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56D68E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E3D6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9BC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C03BA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B6402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сульфонамиды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C920C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индапамид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BDDC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62788AB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33A509B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DBC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EE9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3351F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"петлевые" диуретики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DC86B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29CCD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7A7A9E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2534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17B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C03CA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10140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сульфонамиды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DDAC8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фуросемид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0C2A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6377A7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2DCF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6A6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7022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калийсберегающие диуретики</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AE1D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17EEF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50C61A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61B6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A6A1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C03DA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886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антагонисты альдостерона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3E76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спиронолактон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812F9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36DDF3A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0BA9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164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C04</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225DB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периферические вазодилататоры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199E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A391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4F40A2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98A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9CED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C04A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921C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периферические вазодилататоры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A2AC7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EEF6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264135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6670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BC18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C04AD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D0CA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пурина</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3C0EA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пентоксифиллин</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0A9E3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086A2DA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70A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39A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C04</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F707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периферические вазодилататоры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977B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1969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A77DF1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65B4C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646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C07</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C21A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бета-адреноблокаторы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3F3E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C10F6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1FB85A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57F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8E95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C07A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C0C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бета-адреноблокаторы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7D658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C09A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95C581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42B7F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249.</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F98ABA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C07AA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EFE7B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неселективные бета-адреноблокаторы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C9A4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пропранолол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677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4452C89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AD03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68B9C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AC9B1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7260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соталол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B0F3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33313B7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E6BB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251.</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CAA51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C07AB</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CF35E0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селективные бета-адреноблокаторы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AD5E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атенолол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9D1B4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462CE94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43FF461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5CCFAE0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C262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252.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532D8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065C5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11BE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бисопролол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45B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701E7DD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59EA830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315A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73B2B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9AFB2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1F29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метопролол &lt;1&gt;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55D0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422DE5C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p w14:paraId="75D3D04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CF3CAE" w:rsidRPr="00CF3CAE" w14:paraId="22755B8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B2270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FC57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C07AG</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97D14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альфа- и бета-адреноблокаторы</w:t>
            </w:r>
          </w:p>
        </w:tc>
        <w:tc>
          <w:tcPr>
            <w:tcW w:w="62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4899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карведилол</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5EC51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40BCB4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7CC7E59D" w14:textId="77777777" w:rsidTr="00CF3CAE">
        <w:trPr>
          <w:trHeight w:val="15"/>
        </w:trPr>
        <w:tc>
          <w:tcPr>
            <w:tcW w:w="924" w:type="dxa"/>
            <w:gridSpan w:val="2"/>
            <w:tcBorders>
              <w:top w:val="nil"/>
              <w:left w:val="nil"/>
              <w:bottom w:val="nil"/>
              <w:right w:val="nil"/>
            </w:tcBorders>
            <w:shd w:val="clear" w:color="auto" w:fill="auto"/>
            <w:hideMark/>
          </w:tcPr>
          <w:p w14:paraId="0B4476A7" w14:textId="77777777" w:rsidR="00CF3CAE" w:rsidRPr="00CF3CAE" w:rsidRDefault="00CF3CAE" w:rsidP="00CF3CAE">
            <w:pPr>
              <w:spacing w:after="0" w:line="240" w:lineRule="auto"/>
              <w:rPr>
                <w:rFonts w:ascii="Arial" w:eastAsia="Times New Roman" w:hAnsi="Arial" w:cs="Arial"/>
                <w:color w:val="444444"/>
                <w:sz w:val="24"/>
                <w:szCs w:val="24"/>
                <w:lang w:eastAsia="ru-RU"/>
              </w:rPr>
            </w:pPr>
          </w:p>
        </w:tc>
        <w:tc>
          <w:tcPr>
            <w:tcW w:w="1109" w:type="dxa"/>
            <w:gridSpan w:val="2"/>
            <w:tcBorders>
              <w:top w:val="nil"/>
              <w:left w:val="nil"/>
              <w:bottom w:val="nil"/>
              <w:right w:val="nil"/>
            </w:tcBorders>
            <w:shd w:val="clear" w:color="auto" w:fill="auto"/>
            <w:hideMark/>
          </w:tcPr>
          <w:p w14:paraId="5C8891C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3696" w:type="dxa"/>
            <w:gridSpan w:val="2"/>
            <w:tcBorders>
              <w:top w:val="nil"/>
              <w:left w:val="nil"/>
              <w:bottom w:val="nil"/>
              <w:right w:val="nil"/>
            </w:tcBorders>
            <w:shd w:val="clear" w:color="auto" w:fill="auto"/>
            <w:hideMark/>
          </w:tcPr>
          <w:p w14:paraId="7E4D401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hideMark/>
          </w:tcPr>
          <w:p w14:paraId="74A12A3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nil"/>
              <w:right w:val="nil"/>
            </w:tcBorders>
            <w:shd w:val="clear" w:color="auto" w:fill="auto"/>
            <w:hideMark/>
          </w:tcPr>
          <w:p w14:paraId="65DD7B1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656B26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0A41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390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C08</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B5B8E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блокаторы кальциевых каналов</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840A0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195A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67D2AD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06327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CAE9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C08C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8FD0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F722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BD52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22CDF5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11C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257.</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9067C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C08CA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E9CB3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дигидропиридина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508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амлодипин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58B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2C9884D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41A984B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189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78DC4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A6F0C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FAE2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нимодипин &lt;2&gt;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7E56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785D3B0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54BBD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B707C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B1A9D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C98E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нифедипин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3D2C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098A00D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p w14:paraId="0E4F55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 покрытые оболочкой;</w:t>
            </w:r>
          </w:p>
          <w:p w14:paraId="1496CD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w:t>
            </w:r>
            <w:r w:rsidRPr="00CF3CAE">
              <w:rPr>
                <w:rFonts w:ascii="Times New Roman" w:eastAsia="Times New Roman" w:hAnsi="Times New Roman" w:cs="Times New Roman"/>
                <w:sz w:val="24"/>
                <w:szCs w:val="24"/>
                <w:lang w:eastAsia="ru-RU"/>
              </w:rPr>
              <w:lastRenderedPageBreak/>
              <w:t>ого действия, покрытые пленочной оболочкой</w:t>
            </w:r>
          </w:p>
        </w:tc>
      </w:tr>
      <w:tr w:rsidR="00CF3CAE" w:rsidRPr="00CF3CAE" w14:paraId="14A66A8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AEDC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260.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2D8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C08D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58D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20F4A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6B68F"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AC2D6E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0DFE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AAA99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C08DA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8C5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фенилалкиламина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6AEF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верапамил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1DFF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751ACC9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p w14:paraId="2027BB6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 покрытые оболочкой;</w:t>
            </w:r>
          </w:p>
          <w:p w14:paraId="2F4D7D0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CF3CAE" w:rsidRPr="00CF3CAE" w14:paraId="6CD8404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BC2A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B07F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C09</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617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96E3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6347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1EEECA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27C0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05A3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C09A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593F7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ингибиторы АПФ</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57F7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6F48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5032EEC"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8A8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264.</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5DFE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C09AA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3F45F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ингибиторы АПФ</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F7D55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каптоприл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FA35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58EA712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tc>
      </w:tr>
      <w:tr w:rsidR="00CF3CAE" w:rsidRPr="00CF3CAE" w14:paraId="19D3505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BDA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5A93B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E110B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B42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лизиноприл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F8CA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7E0F5D1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BCD3A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266.</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103ED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47155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AB20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периндоприл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B8C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012831E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7B39B9D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73CE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B73D4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B6813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89071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рамиприл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E094A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капсулы;</w:t>
            </w:r>
          </w:p>
          <w:p w14:paraId="78B2B79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C067CA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AC6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C4611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CCA60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99D0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эналаприл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9EA8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31B5267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E9F7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91B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C09C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A7CB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антагонисты ангиотензина II</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F8DD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403EC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805A69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0A84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945C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C09CA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D508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антагонисты ангиотензина II</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F6FD1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лозартан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5873F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2C64F48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таблетки, покрытые пленочной оболочкой</w:t>
            </w:r>
          </w:p>
        </w:tc>
      </w:tr>
      <w:tr w:rsidR="00CF3CAE" w:rsidRPr="00CF3CAE" w14:paraId="5F67849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3B76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271.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2F6E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C09DX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9C5E8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246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валсартан + сакубитрил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907A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06F79BB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5720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8981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C10</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2D91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гиполипидемические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E367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B820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6BA804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C66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DC7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C10A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9966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гиполипидемические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C423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050C6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025880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D7CC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274.</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D2161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C10AA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6A6C6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ингибиторы ГМГ-КоА-редуктазы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1CDB2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аторвастатин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05AA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5371CF2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27E06D3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135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275.</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E0E78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1EFDDD"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DB6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симвастатин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6244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p w14:paraId="3BEA55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4303615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BC2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B61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C10AB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AAC0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фибраты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6250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фенофибрат</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6E53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2866918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B21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F0B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C10AX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8F55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гиполипидемические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9856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алирокумаб</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F25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68C42C2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9B56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DFC25E"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08D9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45A3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эволокумаб</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F65FC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19E82CC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DFBB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B22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4FA8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дерматологические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AFC3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A52D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7E27CA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0A130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8B3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D01</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6872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8BA0C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31828"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949E8E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560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8413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D01A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AE02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противогрибковые препараты для местного применения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5233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A4A48F"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85FD15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78AF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EEA3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D01AE</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0009E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8A81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салициловая кислота</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A4D3D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наружного применения (спиртовой)</w:t>
            </w:r>
          </w:p>
        </w:tc>
      </w:tr>
      <w:tr w:rsidR="00CF3CAE" w:rsidRPr="00CF3CAE" w14:paraId="40E3BA7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F003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283.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0453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D03</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2D0A8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для лечения ран и язв</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8CC6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7826F"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F7147B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42A8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91A1E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D03A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D727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способствующие нормальному рубцеванию</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DEF2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C07B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3960D4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8BC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5FB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D03AX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E62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препараты, способствующие нормальному рубцеванию</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86BA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6E61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62097E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88E9A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7ED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D06</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D051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489A7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фактор роста эпидермальный</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9DA8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инъекций</w:t>
            </w:r>
          </w:p>
        </w:tc>
      </w:tr>
      <w:tr w:rsidR="00CF3CAE" w:rsidRPr="00CF3CAE" w14:paraId="47CFEBA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12B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837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D06C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6AA48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37B49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849B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мазь для наружного применения</w:t>
            </w:r>
          </w:p>
        </w:tc>
      </w:tr>
      <w:tr w:rsidR="00CF3CAE" w:rsidRPr="00CF3CAE" w14:paraId="290EF63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07C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506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D07</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DC16F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глюкокортикоиды, применяемые в дерматологии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90E3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2443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ADCDDA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07D9A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366F7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D07A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F8C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глюкокортикоиды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DAE9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EEE6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D362CE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13B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290.</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B6D9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D07AC</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6C996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глюкокортикоиды с высокой активностью (группа III)</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A0298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мометазон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62F9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крем для наружного применения;</w:t>
            </w:r>
          </w:p>
          <w:p w14:paraId="083D280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мазь для наружного применения</w:t>
            </w:r>
          </w:p>
        </w:tc>
      </w:tr>
      <w:tr w:rsidR="00CF3CAE" w:rsidRPr="00CF3CAE" w14:paraId="1365891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64E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DA71C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4BA72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83E2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бетаметазон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9C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крем для наружного применения;</w:t>
            </w:r>
          </w:p>
          <w:p w14:paraId="020BA27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мазь для наружного применения</w:t>
            </w:r>
          </w:p>
        </w:tc>
      </w:tr>
      <w:tr w:rsidR="00CF3CAE" w:rsidRPr="00CF3CAE" w14:paraId="1938213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96F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FF16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D08</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CF61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антисептики и дезинфицирующие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A1CAE"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B4C3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AD0194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F14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4AF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D08A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F36B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антисептики и дезинфицирующие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3E1E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ED39D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846A46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5FAD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55D8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D08AC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E769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бигуаниды и амидины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F785F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хлоргексидин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C620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местного применения;</w:t>
            </w:r>
          </w:p>
          <w:p w14:paraId="54A8761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местного и наружного применения;</w:t>
            </w:r>
          </w:p>
          <w:p w14:paraId="5DC70CE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наружного применения</w:t>
            </w:r>
          </w:p>
        </w:tc>
      </w:tr>
      <w:tr w:rsidR="00CF3CAE" w:rsidRPr="00CF3CAE" w14:paraId="776582F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DDCE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295.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F9F4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D08AG</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7EEE3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йода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868CE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повидон-йод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74AB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местного и наружного применения;</w:t>
            </w:r>
          </w:p>
          <w:p w14:paraId="775AF49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наружного применения</w:t>
            </w:r>
          </w:p>
        </w:tc>
      </w:tr>
      <w:tr w:rsidR="00CF3CAE" w:rsidRPr="00CF3CAE" w14:paraId="54CE00F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5F31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296.</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AED67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D08AX</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B3297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антисептики и дезинфицирующие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4B85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водорода пероксид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727C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местного и наружного применения</w:t>
            </w:r>
          </w:p>
        </w:tc>
      </w:tr>
      <w:tr w:rsidR="00CF3CAE" w:rsidRPr="00CF3CAE" w14:paraId="48303AD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06FCD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297.</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1F5F8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A1D07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C7EF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калия перманганат</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437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CF3CAE" w:rsidRPr="00CF3CAE" w14:paraId="0D28460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E63D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59BE4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E544B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91C2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этанол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A0C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наружного применения;</w:t>
            </w:r>
          </w:p>
          <w:p w14:paraId="619E337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w:t>
            </w:r>
          </w:p>
        </w:tc>
      </w:tr>
      <w:tr w:rsidR="00CF3CAE" w:rsidRPr="00CF3CAE" w14:paraId="706FE11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2409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401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D11</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3904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дерматологические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F3372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96DB8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728356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1A37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DB6A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D11A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15C7F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дерматологические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A6172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29EF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250948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949C0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301.</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C33D2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D11AH</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B29E24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A8A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пимекролимус</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F84A8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крем для наружного применения</w:t>
            </w:r>
          </w:p>
        </w:tc>
      </w:tr>
      <w:tr w:rsidR="00CF3CAE" w:rsidRPr="00CF3CAE" w14:paraId="4970B80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5EFD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36886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1C886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A8AF5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дупилумаб</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5BFFC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663B3AC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0E7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FDF8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DF32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мочеполовая система и половые гормоны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5640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C148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1DF889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BD5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4BED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G01</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ED61D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CFC66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A5D7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E9B543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8839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422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G01A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7A5BE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24D41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90CC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3B757B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B28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306.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4EE6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G01AA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DBD6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антибактериальные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8B38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натамицин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CAF21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суппозитории вагинальные</w:t>
            </w:r>
          </w:p>
        </w:tc>
      </w:tr>
      <w:tr w:rsidR="00CF3CAE" w:rsidRPr="00CF3CAE" w14:paraId="3302A23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CFA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044D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G01AF</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9A9C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имидазола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4391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клотримазол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F583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суппозитории вагинальные;</w:t>
            </w:r>
          </w:p>
          <w:p w14:paraId="5316F6B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вагинальные</w:t>
            </w:r>
          </w:p>
        </w:tc>
      </w:tr>
      <w:tr w:rsidR="00CF3CAE" w:rsidRPr="00CF3CAE" w14:paraId="050CE03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150CF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A021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236A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препараты, применяемые в гинекологии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8397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00F03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FBFA8E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2CD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5303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38590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утеротонизирующие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BEBE1"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5197C"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DFC904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BF6D5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D1E70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G02AB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935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алкалоиды спорыньи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482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метилэргометрин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66F6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CF3CAE" w:rsidRPr="00CF3CAE" w14:paraId="1F0A609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3776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3C8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G02AD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E9782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простагландины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B4A75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динопростон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3E58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гель интрацервикальный</w:t>
            </w:r>
          </w:p>
        </w:tc>
      </w:tr>
      <w:tr w:rsidR="00CF3CAE" w:rsidRPr="00CF3CAE" w14:paraId="2A5EE23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838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8EAC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4363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D0352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мизопростол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4892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7CC6647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19C05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460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3970C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препараты, применяемые в гинекологии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A9265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3198F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486FD8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92B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7D5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G02CA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47CD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адреномиметики, токолитические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5F2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гексопреналин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BEA9D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EE75B4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88B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57E8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G02CB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34A7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ингибиторы пролактина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DBAF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бромокриптин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B2F0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3A8910B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A5C7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5EF8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G02CX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529EA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прочие препараты, применяемые в гинекологии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9E39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атозибан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817E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01C6700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23D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1D03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EE61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EECF9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9E7A4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911280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596A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30C4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B2E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гормональные контрацептивы системного действия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38A94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C2B11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8D440F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8AE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8522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926C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андрогены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4812D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71C4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435E610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CCD2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A87D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G03BA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FEF707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3-оксоандрост-4-ена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BBB37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тестостерон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0DB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капсулы</w:t>
            </w:r>
          </w:p>
        </w:tc>
      </w:tr>
      <w:tr w:rsidR="00CF3CAE" w:rsidRPr="00CF3CAE" w14:paraId="7B80EBC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D440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E87FE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7F072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214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тестостерон (смесь эфиров)</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C4C8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внутримышечного введения (масляный)</w:t>
            </w:r>
          </w:p>
        </w:tc>
      </w:tr>
      <w:tr w:rsidR="00CF3CAE" w:rsidRPr="00CF3CAE" w14:paraId="2E3BE7B8"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1FA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4566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757F6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гестагены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4E53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FB1AB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E73FA3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55B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43FA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G03DA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AB0B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прегн-4-ена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29A45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прогестерон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3356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капсулы</w:t>
            </w:r>
          </w:p>
        </w:tc>
      </w:tr>
      <w:tr w:rsidR="00CF3CAE" w:rsidRPr="00CF3CAE" w14:paraId="30097FD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4103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ED2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G03DB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EB592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прегнадиена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8C95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дидрогестерон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E219E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оболочкой</w:t>
            </w:r>
          </w:p>
        </w:tc>
      </w:tr>
      <w:tr w:rsidR="00CF3CAE" w:rsidRPr="00CF3CAE" w14:paraId="360FAC8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99C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325.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A208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G03DC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3DDD3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производные эстрена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5D47F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норэтистерон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EFAF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268D71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5A911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7D9F6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G03G</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5865F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гонадотропины и другие стимуляторы овуляции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D909E"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B20B5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C2D7E2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10CE8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327.</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ECFA87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G03GA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F7FE45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гонадотропины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68573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гонадотропин хорионический</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E5CE6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CF3CAE" w:rsidRPr="00CF3CAE" w14:paraId="20354ED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4D3B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E39F6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67613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9BE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корифоллитропин-альфа</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F0F6B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08C333B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1DE32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A0E5C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9ADDA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352C1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фоллитропин-альфа</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9A7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3C74F9D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40D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A525C3"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A65EA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8A7B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фоллитропин-альфа + лутропин-альфа</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B108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CF3CAE" w:rsidRPr="00CF3CAE" w14:paraId="3CD6841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A139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2C490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G03GB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B4BD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синтетические стимуляторы овуляции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9A5CC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кломифен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7774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0746B40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5C5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6C4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G03H</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643C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антиандрогены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2CF6F"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CC9A4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0B30C7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4AF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780ED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G03HA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E7E0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антиандрогены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60BF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ципротерон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56D84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5E3C46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1AB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FC75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G04</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6EA0C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применяемые в урологии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9F1A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57FF23"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BCD2B3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238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174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G04B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5DCD4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применяемые в урологии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99D52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3B68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65C2AF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F80D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FC51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G04BD</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850A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A0B8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солифенацин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9083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5260B2C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87C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FE0F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G04C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970E6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11303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42FF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55EB10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66D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338.</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B8FF9B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G04CA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D6B872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альфа-адреноблокаторы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D647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алфузозин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4465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w:t>
            </w:r>
          </w:p>
          <w:p w14:paraId="28BBE71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 покрытые оболочкой;</w:t>
            </w:r>
          </w:p>
          <w:p w14:paraId="4B9CB1D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таблетки с контролируемым высвобождением, покрытые оболочкой</w:t>
            </w:r>
          </w:p>
        </w:tc>
      </w:tr>
      <w:tr w:rsidR="00CF3CAE" w:rsidRPr="00CF3CAE" w14:paraId="050439D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A87C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339.</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F6B6A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C9FFB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390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тамсулозин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B7F93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14:paraId="43DFC76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с контролируемым высвобождением, покрытые оболочкой;</w:t>
            </w:r>
          </w:p>
          <w:p w14:paraId="7AF0DAB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CF3CAE" w:rsidRPr="00CF3CAE" w14:paraId="44B1BD0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C85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CBA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G04CB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EB4B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ингибиторы тестостерон-5-альфа-редуктазы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48322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финастерид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952F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293B817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D9E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299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BCB0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C4224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419B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546424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248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09549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F8B9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гипофиза и гипоталамуса и их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99D13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B931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DC9B69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979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FCF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A89E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передней доли гипофиза и их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D8515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5069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5E3C5F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6F08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9F5F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H01AC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E37C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соматропин и его агонисты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2FDEA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соматропин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7EBB4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5B614C6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DBA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537F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H01AX</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85C8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другие гормоны передней доли гипофиза и их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E2DCA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пэгвисомант</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8715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CF3CAE" w:rsidRPr="00CF3CAE" w14:paraId="0B5620F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C186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1083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A5669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задней доли гипофиза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EBB8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CF4C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6E9B871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BC5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347.</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A0BFF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H01BA</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66C7E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вазопрессин и его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0EA88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десмопрессин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325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6661576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96D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348.</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0D3E2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1615EA"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53913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терлипрессин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7CC3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4126715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620D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349.</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FAA5C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H01BB</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5A89A2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окситоцин и его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2F0B8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окситоцин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DB3FA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 и местного применения</w:t>
            </w:r>
          </w:p>
        </w:tc>
      </w:tr>
      <w:tr w:rsidR="00CF3CAE" w:rsidRPr="00CF3CAE" w14:paraId="5140768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6F7D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EFAA4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6473A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4E1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карбетоцин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62D3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6940A8D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129E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1A0F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1A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гипоталамуса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C03B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56B3E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3C1304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B21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352.</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A5FC3C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H01CB</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E5576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соматостатин и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7865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ланреотид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C911E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CF3CAE" w:rsidRPr="00CF3CAE" w14:paraId="419EA1B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5C7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A0337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E3C6D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FA85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октреотид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A6F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инфузий и подкожного введения</w:t>
            </w:r>
          </w:p>
        </w:tc>
      </w:tr>
      <w:tr w:rsidR="00CF3CAE" w:rsidRPr="00CF3CAE" w14:paraId="64D4325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AE0E4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672AE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E61A9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5F21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пасиреотид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40AE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0DB72EA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CF4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355.</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F6910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H01CC</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CB393C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антигонадотропинрилизинг гормоны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800F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ганиреликс</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A0A3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6723BE4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4D55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356.</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F9584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BD58D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51169"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цетрореликс</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9A7B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CF3CAE" w:rsidRPr="00CF3CAE" w14:paraId="3FCF101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48208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4E0B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H02</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FDA81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кортикостероиды системного действия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27665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8E9AA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45A662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8468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56CA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H02A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46E9F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кортикостероиды системного действия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A564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D1925"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E9D8FB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0CB09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359.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072D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H02AA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1987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минералокортикоиды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2CD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флудрокортизон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7BBD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08459693"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FB8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360.</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388F4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H02AB</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808EDF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глюкокортикоиды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9D43B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гидрокортизон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BA56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6D5E672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E285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4D9DFD"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B2E8C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98C3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дексаметазон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7FC2B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04FBDF9A"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95B7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362.</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2641D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B8A0A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7444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метилпреднизолон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0391C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4213E209"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DD0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363.</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FFB7E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3F606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130F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преднизолон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F873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11F478C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359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2D86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967F2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92FD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C62B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5B740AA6"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B144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D5F6C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839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щитовидной железы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F738C"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80B386"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25449B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C95C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366.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EF28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0486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щитовидной железы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5815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левотироксин натрия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0FAC5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72D60032"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9DF5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E717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FB2C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антитиреоидные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93582"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69A3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08F0782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796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8F6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H03BB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2BDC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серосодержащие производные имидазола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6DFF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тиамазол &lt;1&gt;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A154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p w14:paraId="312F91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782FDEBB"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DB8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369.</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5FB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H03C</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A06F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йода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B3376"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21301"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14D6E23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0B62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370.</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D9BB2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H03CA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ECD89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йода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D555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калия йодид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FF7E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w:t>
            </w:r>
          </w:p>
        </w:tc>
      </w:tr>
      <w:tr w:rsidR="00CF3CAE" w:rsidRPr="00CF3CAE" w14:paraId="349B86E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21F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371.</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65D2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H04</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0F844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поджелудочной железы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21744"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3817E"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29745B21"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942F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E4AA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H04A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EEED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расщепляющие гликоген</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C86C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EBDC6F"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DD709AD"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D8BB6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373.</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9B5ED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H04AA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3913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гормоны, расщепляющие гликоген</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36BCA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глюкагон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F02C0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лиофилизат для приготовления раствора для инъекций</w:t>
            </w:r>
          </w:p>
        </w:tc>
      </w:tr>
      <w:tr w:rsidR="00CF3CAE" w:rsidRPr="00CF3CAE" w14:paraId="7F9A84E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9AFD9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374.</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FC8E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H05</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CBE6C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регулирующие обмен кальция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0CFA8"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B53CB"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095203F"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ABE2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375.</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CFB2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H05A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D3C4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паратиреоидные гормоны и их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4F2420"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29A46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BE34DC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02CB0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376.</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33C9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H05AA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7332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паратиреоидные гормоны и их аналоги</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29B7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терипаратид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2E97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подкожного введения</w:t>
            </w:r>
          </w:p>
        </w:tc>
      </w:tr>
      <w:tr w:rsidR="00CF3CAE" w:rsidRPr="00CF3CAE" w14:paraId="5BDFD107"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B931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377.</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B61A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H05B</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179EE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антипаратиреоидные средства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388467"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C0D8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3BC749C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62E35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378.</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B86C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H05BA</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FF98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препараты кальцитонина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4A7B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кальцитонин</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2814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инъекций</w:t>
            </w:r>
          </w:p>
        </w:tc>
      </w:tr>
      <w:tr w:rsidR="00CF3CAE" w:rsidRPr="00CF3CAE" w14:paraId="3B681BE4"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672D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379.</w:t>
            </w:r>
          </w:p>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C5482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H05BX</w:t>
            </w:r>
          </w:p>
        </w:tc>
        <w:tc>
          <w:tcPr>
            <w:tcW w:w="369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13001E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прочие антипаратиреоидные препараты</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C52D1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парикальцитол</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EC99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капсулы</w:t>
            </w:r>
          </w:p>
        </w:tc>
      </w:tr>
      <w:tr w:rsidR="00CF3CAE" w:rsidRPr="00CF3CAE" w14:paraId="284A52E5"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02CD9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380.</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964345"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9F7BFF"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4958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цинакалцет</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8C56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таблетки, покрытые пленочной оболочкой</w:t>
            </w:r>
          </w:p>
        </w:tc>
      </w:tr>
      <w:tr w:rsidR="00CF3CAE" w:rsidRPr="00CF3CAE" w14:paraId="2929715E"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5AD76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381.</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0798AA"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78755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A84A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этелкальцетид</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0437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раствор для внутривенного введения</w:t>
            </w:r>
          </w:p>
        </w:tc>
      </w:tr>
      <w:tr w:rsidR="00CF3CAE" w:rsidRPr="00CF3CAE" w14:paraId="0132FD10" w14:textId="77777777" w:rsidTr="00CF3CA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EEF90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382.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D3EE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J</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6F0C4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противомикробные препараты системного действия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839CB"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E0DC4"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bl>
    <w:p w14:paraId="1C22EEA9" w14:textId="77777777" w:rsidR="00CF3CAE" w:rsidRPr="00CF3CAE" w:rsidRDefault="00CF3CAE" w:rsidP="00CF3CAE">
      <w:pPr>
        <w:spacing w:after="240" w:line="240" w:lineRule="auto"/>
        <w:jc w:val="center"/>
        <w:textAlignment w:val="baseline"/>
        <w:rPr>
          <w:rFonts w:ascii="Arial" w:eastAsia="Times New Roman" w:hAnsi="Arial" w:cs="Arial"/>
          <w:b/>
          <w:bCs/>
          <w:color w:val="444444"/>
          <w:sz w:val="24"/>
          <w:szCs w:val="24"/>
          <w:lang w:eastAsia="ru-RU"/>
        </w:rPr>
      </w:pPr>
      <w:r w:rsidRPr="00CF3CAE">
        <w:rPr>
          <w:rFonts w:ascii="Arial" w:eastAsia="Times New Roman" w:hAnsi="Arial" w:cs="Arial"/>
          <w:b/>
          <w:bCs/>
          <w:color w:val="444444"/>
          <w:sz w:val="24"/>
          <w:szCs w:val="24"/>
          <w:lang w:eastAsia="ru-RU"/>
        </w:rPr>
        <w:br/>
      </w:r>
      <w:r w:rsidRPr="00CF3CAE">
        <w:rPr>
          <w:rFonts w:ascii="Arial" w:eastAsia="Times New Roman" w:hAnsi="Arial" w:cs="Arial"/>
          <w:b/>
          <w:bCs/>
          <w:color w:val="444444"/>
          <w:sz w:val="24"/>
          <w:szCs w:val="24"/>
          <w:lang w:eastAsia="ru-RU"/>
        </w:rPr>
        <w:br/>
        <w:t xml:space="preserve">ПРОГНОЗ ОБЪЕМА СПЕЦИАЛИЗИРОВАННОЙ (ВКЛЮЧАЯ ВЫСОКОТЕХНОЛОГИЧНУЮ) МЕДИЦИНСКОЙ ПОМОЩИ, ОКАЗЫВАЕМОЙ В </w:t>
      </w:r>
      <w:r w:rsidRPr="00CF3CAE">
        <w:rPr>
          <w:rFonts w:ascii="Arial" w:eastAsia="Times New Roman" w:hAnsi="Arial" w:cs="Arial"/>
          <w:b/>
          <w:bCs/>
          <w:color w:val="444444"/>
          <w:sz w:val="24"/>
          <w:szCs w:val="24"/>
          <w:lang w:eastAsia="ru-RU"/>
        </w:rPr>
        <w:lastRenderedPageBreak/>
        <w:t>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w:t>
      </w:r>
      <w:r w:rsidRPr="00CF3CAE">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971"/>
        <w:gridCol w:w="2513"/>
        <w:gridCol w:w="1926"/>
        <w:gridCol w:w="2472"/>
        <w:gridCol w:w="1473"/>
      </w:tblGrid>
      <w:tr w:rsidR="00CF3CAE" w:rsidRPr="00CF3CAE" w14:paraId="463068A5" w14:textId="77777777" w:rsidTr="00CF3CAE">
        <w:trPr>
          <w:trHeight w:val="15"/>
        </w:trPr>
        <w:tc>
          <w:tcPr>
            <w:tcW w:w="924" w:type="dxa"/>
            <w:tcBorders>
              <w:top w:val="nil"/>
              <w:left w:val="nil"/>
              <w:bottom w:val="nil"/>
              <w:right w:val="nil"/>
            </w:tcBorders>
            <w:shd w:val="clear" w:color="auto" w:fill="auto"/>
            <w:hideMark/>
          </w:tcPr>
          <w:p w14:paraId="032A8471" w14:textId="77777777" w:rsidR="00CF3CAE" w:rsidRPr="00CF3CAE" w:rsidRDefault="00CF3CAE" w:rsidP="00CF3CAE">
            <w:pPr>
              <w:spacing w:after="0" w:line="240" w:lineRule="auto"/>
              <w:rPr>
                <w:rFonts w:ascii="Arial" w:eastAsia="Times New Roman" w:hAnsi="Arial" w:cs="Arial"/>
                <w:b/>
                <w:bCs/>
                <w:color w:val="444444"/>
                <w:sz w:val="24"/>
                <w:szCs w:val="24"/>
                <w:lang w:eastAsia="ru-RU"/>
              </w:rPr>
            </w:pPr>
          </w:p>
        </w:tc>
        <w:tc>
          <w:tcPr>
            <w:tcW w:w="3326" w:type="dxa"/>
            <w:tcBorders>
              <w:top w:val="nil"/>
              <w:left w:val="nil"/>
              <w:bottom w:val="nil"/>
              <w:right w:val="nil"/>
            </w:tcBorders>
            <w:shd w:val="clear" w:color="auto" w:fill="auto"/>
            <w:hideMark/>
          </w:tcPr>
          <w:p w14:paraId="1127A720"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39433E12"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63B11DA7"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1CCB8169" w14:textId="77777777" w:rsidR="00CF3CAE" w:rsidRPr="00CF3CAE" w:rsidRDefault="00CF3CAE" w:rsidP="00CF3CAE">
            <w:pPr>
              <w:spacing w:after="0" w:line="240" w:lineRule="auto"/>
              <w:rPr>
                <w:rFonts w:ascii="Times New Roman" w:eastAsia="Times New Roman" w:hAnsi="Times New Roman" w:cs="Times New Roman"/>
                <w:sz w:val="20"/>
                <w:szCs w:val="20"/>
                <w:lang w:eastAsia="ru-RU"/>
              </w:rPr>
            </w:pPr>
          </w:p>
        </w:tc>
      </w:tr>
      <w:tr w:rsidR="00CF3CAE" w:rsidRPr="00CF3CAE" w14:paraId="74444151"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B511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Номер строки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1CB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Профиль медицинской помощи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51E8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Число случаев госпитализации в круглосуточный стационар, 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179A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 том числе высокотехнологичная медицинская помощь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526F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Число случаев лечения в дневном стационаре, всего</w:t>
            </w:r>
          </w:p>
        </w:tc>
      </w:tr>
      <w:tr w:rsidR="00CF3CAE" w:rsidRPr="00CF3CAE" w14:paraId="0F245EB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AC91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1838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30660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60D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01D3B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r>
      <w:tr w:rsidR="00CF3CAE" w:rsidRPr="00CF3CAE" w14:paraId="079DFD2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150C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9540D5"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Акушерское дело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4F0F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DF57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BD8B8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125011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60AE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DC0C51"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Акушерство и гинекология (за исключением вспомогательных репродуктивных технологий)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14A3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8900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8915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8DB35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1500</w:t>
            </w:r>
          </w:p>
        </w:tc>
      </w:tr>
      <w:tr w:rsidR="00CF3CAE" w:rsidRPr="00CF3CAE" w14:paraId="5E61002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8BBC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39BAD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Акушерство и гинекология (вспомогательные репродуктивные технологии)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2486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0D0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399DA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257</w:t>
            </w:r>
          </w:p>
        </w:tc>
      </w:tr>
      <w:tr w:rsidR="00CF3CAE" w:rsidRPr="00CF3CAE" w14:paraId="2F3D14F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0C4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3CE6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Аллергология и иммунология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62C3B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FB7C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EBFB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r>
      <w:tr w:rsidR="00CF3CAE" w:rsidRPr="00CF3CAE" w14:paraId="3D86FF6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A008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D308B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Гастроэнтерология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0348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09CA0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9873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r>
      <w:tr w:rsidR="00CF3CAE" w:rsidRPr="00CF3CAE" w14:paraId="71075EB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1EB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B0194C"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Гематология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C734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350B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ABB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r>
      <w:tr w:rsidR="00CF3CAE" w:rsidRPr="00CF3CAE" w14:paraId="48C83808"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A5FF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D132F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Гериатрия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9D27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3A67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16E7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5ADC5F7"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A75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8C83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Дерматовенерология (дерматологические койки)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5E7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4D488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E502E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r>
      <w:tr w:rsidR="00CF3CAE" w:rsidRPr="00CF3CAE" w14:paraId="68F5E280"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90716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BE3C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Инфекционные болезни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3EDF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6000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B5C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E29C9" w14:textId="77777777" w:rsidR="00CF3CAE" w:rsidRPr="00CF3CAE" w:rsidRDefault="00CF3CAE" w:rsidP="00CF3CAE">
            <w:pPr>
              <w:spacing w:after="0" w:line="240" w:lineRule="auto"/>
              <w:rPr>
                <w:rFonts w:ascii="Times New Roman" w:eastAsia="Times New Roman" w:hAnsi="Times New Roman" w:cs="Times New Roman"/>
                <w:sz w:val="24"/>
                <w:szCs w:val="24"/>
                <w:lang w:eastAsia="ru-RU"/>
              </w:rPr>
            </w:pPr>
          </w:p>
        </w:tc>
      </w:tr>
      <w:tr w:rsidR="00CF3CAE" w:rsidRPr="00CF3CAE" w14:paraId="126DDC2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F4A9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CCFD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Кардиология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DDD7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C61C3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341D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4B154F3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48F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24E37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Колопроктология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6A5F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8EF5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5369F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29894C5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D089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E416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Медицинская реабилитация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6FABA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5140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1968C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D59A3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968</w:t>
            </w:r>
          </w:p>
        </w:tc>
      </w:tr>
      <w:tr w:rsidR="00CF3CAE" w:rsidRPr="00CF3CAE" w14:paraId="7D30DD0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F6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DF70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Неврология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49FFB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2D55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1FFC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r>
      <w:tr w:rsidR="00CF3CAE" w:rsidRPr="00CF3CAE" w14:paraId="7BDC6544"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BDF4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D1D59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Нейрохирургия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C45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11361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494C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8FF9C8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25CCC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2DB780"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Неонатология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56EB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D5F5D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527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0A0B776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252F4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92914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Нефрология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DC21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F50AB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A7EB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r>
      <w:tr w:rsidR="00CF3CAE" w:rsidRPr="00CF3CAE" w14:paraId="2B5ECE8E"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121D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ABB9AD"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Онкология, радиология, радиотерапия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FEFE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4700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31B2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6797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1660</w:t>
            </w:r>
          </w:p>
        </w:tc>
      </w:tr>
      <w:tr w:rsidR="00CF3CAE" w:rsidRPr="00CF3CAE" w14:paraId="7DAF533C"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EEE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73103"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Оториноларингология (за исключением кохлеарной имплантации)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1022E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1881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1419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r>
      <w:tr w:rsidR="00CF3CAE" w:rsidRPr="00CF3CAE" w14:paraId="3E957CA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910C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lastRenderedPageBreak/>
              <w:t>19.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525A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Оториноларингология (кохлеарная имплантация)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A2CB4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CC7B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7AE4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w:t>
            </w:r>
          </w:p>
        </w:tc>
      </w:tr>
      <w:tr w:rsidR="00CF3CAE" w:rsidRPr="00CF3CAE" w14:paraId="71C97DC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DB3E7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F7955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Офтальмология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2858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E8A31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6702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500</w:t>
            </w:r>
          </w:p>
        </w:tc>
      </w:tr>
      <w:tr w:rsidR="00CF3CAE" w:rsidRPr="00CF3CAE" w14:paraId="50DC8B1D"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EC28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D76FF4"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Педиатрия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EED0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AA81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6F5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800</w:t>
            </w:r>
          </w:p>
        </w:tc>
      </w:tr>
      <w:tr w:rsidR="00CF3CAE" w:rsidRPr="00CF3CAE" w14:paraId="6BD5A03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1B2F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CADED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Пульмонология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360F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B46B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57FD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7508EA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701A7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B377BB"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Ревматология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05259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7EDCF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05098"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500</w:t>
            </w:r>
          </w:p>
        </w:tc>
      </w:tr>
      <w:tr w:rsidR="00CF3CAE" w:rsidRPr="00CF3CAE" w14:paraId="0526FBD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DF97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8C8D7"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Сердечно-сосудистая хирургия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D9BD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6FBE9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EEEDD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3D48B8BA"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748E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5C1A8"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Терапия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7312C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4912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20AE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1500</w:t>
            </w:r>
          </w:p>
        </w:tc>
      </w:tr>
      <w:tr w:rsidR="00CF3CAE" w:rsidRPr="00CF3CAE" w14:paraId="68B6242B"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380A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A57CA"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Травматология и ортопедия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695CE"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DED3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2D1C4"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6735EB75"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668E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43333E"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Урология (в том числе детская урология-андрология)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1BCB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780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82C275"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AB88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176E876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96CE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2886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Хирургия (комбустиология)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7782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F9A53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34303"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F966FA3"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C846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0606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Торакальная хирургия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01F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C5E6B"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EECF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7047D80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45B63A"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CAC3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73EA0"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A64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6B5926"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1000</w:t>
            </w:r>
          </w:p>
        </w:tc>
      </w:tr>
      <w:tr w:rsidR="00CF3CAE" w:rsidRPr="00CF3CAE" w14:paraId="77658DF6"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375A7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972E12"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Челюстно-лицевая хирургия, стоматология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F5F61"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8AC2DD"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625BB9"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0</w:t>
            </w:r>
          </w:p>
        </w:tc>
      </w:tr>
      <w:tr w:rsidR="00CF3CAE" w:rsidRPr="00CF3CAE" w14:paraId="5C2E20C2"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41AB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80C9BF"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Эндокринология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88F3C"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BCB6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265F9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50</w:t>
            </w:r>
          </w:p>
        </w:tc>
      </w:tr>
      <w:tr w:rsidR="00CF3CAE" w:rsidRPr="00CF3CAE" w14:paraId="00DF59F9" w14:textId="77777777" w:rsidTr="00CF3CAE">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BAAE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33.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79C56" w14:textId="77777777" w:rsidR="00CF3CAE" w:rsidRPr="00CF3CAE" w:rsidRDefault="00CF3CAE" w:rsidP="00CF3CAE">
            <w:pPr>
              <w:spacing w:after="0" w:line="240" w:lineRule="auto"/>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Всего по базовой программе ОМС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54902"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44660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ED3A7"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635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5A864F" w14:textId="77777777" w:rsidR="00CF3CAE" w:rsidRPr="00CF3CAE" w:rsidRDefault="00CF3CAE" w:rsidP="00CF3CAE">
            <w:pPr>
              <w:spacing w:after="0" w:line="240" w:lineRule="auto"/>
              <w:jc w:val="center"/>
              <w:textAlignment w:val="baseline"/>
              <w:rPr>
                <w:rFonts w:ascii="Times New Roman" w:eastAsia="Times New Roman" w:hAnsi="Times New Roman" w:cs="Times New Roman"/>
                <w:sz w:val="24"/>
                <w:szCs w:val="24"/>
                <w:lang w:eastAsia="ru-RU"/>
              </w:rPr>
            </w:pPr>
            <w:r w:rsidRPr="00CF3CAE">
              <w:rPr>
                <w:rFonts w:ascii="Times New Roman" w:eastAsia="Times New Roman" w:hAnsi="Times New Roman" w:cs="Times New Roman"/>
                <w:sz w:val="24"/>
                <w:szCs w:val="24"/>
                <w:lang w:eastAsia="ru-RU"/>
              </w:rPr>
              <w:t>9462</w:t>
            </w:r>
          </w:p>
        </w:tc>
      </w:tr>
    </w:tbl>
    <w:p w14:paraId="5436B19A" w14:textId="77777777" w:rsidR="00C04580" w:rsidRDefault="00CF3CAE"/>
    <w:sectPr w:rsidR="00C0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C3"/>
    <w:rsid w:val="002150CF"/>
    <w:rsid w:val="00475CC3"/>
    <w:rsid w:val="00BB3CC8"/>
    <w:rsid w:val="00CF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9F327-24D1-4BA6-8558-45A1268E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F3C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3C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C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3CA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F3CAE"/>
  </w:style>
  <w:style w:type="paragraph" w:customStyle="1" w:styleId="msonormal0">
    <w:name w:val="msonormal"/>
    <w:basedOn w:val="a"/>
    <w:rsid w:val="00CF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3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CAE"/>
    <w:rPr>
      <w:color w:val="0000FF"/>
      <w:u w:val="single"/>
    </w:rPr>
  </w:style>
  <w:style w:type="character" w:styleId="a4">
    <w:name w:val="FollowedHyperlink"/>
    <w:basedOn w:val="a0"/>
    <w:uiPriority w:val="99"/>
    <w:semiHidden/>
    <w:unhideWhenUsed/>
    <w:rsid w:val="00CF3CAE"/>
    <w:rPr>
      <w:color w:val="800080"/>
      <w:u w:val="single"/>
    </w:rPr>
  </w:style>
  <w:style w:type="paragraph" w:customStyle="1" w:styleId="headertext">
    <w:name w:val="headertext"/>
    <w:basedOn w:val="a"/>
    <w:rsid w:val="00CF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3C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499984">
      <w:bodyDiv w:val="1"/>
      <w:marLeft w:val="0"/>
      <w:marRight w:val="0"/>
      <w:marTop w:val="0"/>
      <w:marBottom w:val="0"/>
      <w:divBdr>
        <w:top w:val="none" w:sz="0" w:space="0" w:color="auto"/>
        <w:left w:val="none" w:sz="0" w:space="0" w:color="auto"/>
        <w:bottom w:val="none" w:sz="0" w:space="0" w:color="auto"/>
        <w:right w:val="none" w:sz="0" w:space="0" w:color="auto"/>
      </w:divBdr>
      <w:divsChild>
        <w:div w:id="61606326">
          <w:marLeft w:val="0"/>
          <w:marRight w:val="0"/>
          <w:marTop w:val="0"/>
          <w:marBottom w:val="0"/>
          <w:divBdr>
            <w:top w:val="none" w:sz="0" w:space="0" w:color="auto"/>
            <w:left w:val="none" w:sz="0" w:space="0" w:color="auto"/>
            <w:bottom w:val="none" w:sz="0" w:space="0" w:color="auto"/>
            <w:right w:val="none" w:sz="0" w:space="0" w:color="auto"/>
          </w:divBdr>
          <w:divsChild>
            <w:div w:id="2057731221">
              <w:marLeft w:val="0"/>
              <w:marRight w:val="0"/>
              <w:marTop w:val="0"/>
              <w:marBottom w:val="0"/>
              <w:divBdr>
                <w:top w:val="none" w:sz="0" w:space="0" w:color="auto"/>
                <w:left w:val="none" w:sz="0" w:space="0" w:color="auto"/>
                <w:bottom w:val="none" w:sz="0" w:space="0" w:color="auto"/>
                <w:right w:val="none" w:sz="0" w:space="0" w:color="auto"/>
              </w:divBdr>
              <w:divsChild>
                <w:div w:id="12619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4864">
          <w:marLeft w:val="0"/>
          <w:marRight w:val="0"/>
          <w:marTop w:val="0"/>
          <w:marBottom w:val="0"/>
          <w:divBdr>
            <w:top w:val="none" w:sz="0" w:space="0" w:color="auto"/>
            <w:left w:val="none" w:sz="0" w:space="0" w:color="auto"/>
            <w:bottom w:val="none" w:sz="0" w:space="0" w:color="auto"/>
            <w:right w:val="none" w:sz="0" w:space="0" w:color="auto"/>
          </w:divBdr>
          <w:divsChild>
            <w:div w:id="288127971">
              <w:marLeft w:val="0"/>
              <w:marRight w:val="0"/>
              <w:marTop w:val="0"/>
              <w:marBottom w:val="0"/>
              <w:divBdr>
                <w:top w:val="none" w:sz="0" w:space="0" w:color="auto"/>
                <w:left w:val="none" w:sz="0" w:space="0" w:color="auto"/>
                <w:bottom w:val="none" w:sz="0" w:space="0" w:color="auto"/>
                <w:right w:val="none" w:sz="0" w:space="0" w:color="auto"/>
              </w:divBdr>
              <w:divsChild>
                <w:div w:id="335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98">
          <w:marLeft w:val="0"/>
          <w:marRight w:val="0"/>
          <w:marTop w:val="0"/>
          <w:marBottom w:val="0"/>
          <w:divBdr>
            <w:top w:val="none" w:sz="0" w:space="0" w:color="auto"/>
            <w:left w:val="none" w:sz="0" w:space="0" w:color="auto"/>
            <w:bottom w:val="none" w:sz="0" w:space="0" w:color="auto"/>
            <w:right w:val="none" w:sz="0" w:space="0" w:color="auto"/>
          </w:divBdr>
          <w:divsChild>
            <w:div w:id="1928691688">
              <w:marLeft w:val="0"/>
              <w:marRight w:val="0"/>
              <w:marTop w:val="0"/>
              <w:marBottom w:val="0"/>
              <w:divBdr>
                <w:top w:val="none" w:sz="0" w:space="0" w:color="auto"/>
                <w:left w:val="none" w:sz="0" w:space="0" w:color="auto"/>
                <w:bottom w:val="none" w:sz="0" w:space="0" w:color="auto"/>
                <w:right w:val="none" w:sz="0" w:space="0" w:color="auto"/>
              </w:divBdr>
              <w:divsChild>
                <w:div w:id="1407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201">
          <w:marLeft w:val="0"/>
          <w:marRight w:val="0"/>
          <w:marTop w:val="0"/>
          <w:marBottom w:val="0"/>
          <w:divBdr>
            <w:top w:val="none" w:sz="0" w:space="0" w:color="auto"/>
            <w:left w:val="none" w:sz="0" w:space="0" w:color="auto"/>
            <w:bottom w:val="none" w:sz="0" w:space="0" w:color="auto"/>
            <w:right w:val="none" w:sz="0" w:space="0" w:color="auto"/>
          </w:divBdr>
          <w:divsChild>
            <w:div w:id="535386554">
              <w:marLeft w:val="0"/>
              <w:marRight w:val="0"/>
              <w:marTop w:val="0"/>
              <w:marBottom w:val="0"/>
              <w:divBdr>
                <w:top w:val="none" w:sz="0" w:space="0" w:color="auto"/>
                <w:left w:val="none" w:sz="0" w:space="0" w:color="auto"/>
                <w:bottom w:val="none" w:sz="0" w:space="0" w:color="auto"/>
                <w:right w:val="none" w:sz="0" w:space="0" w:color="auto"/>
              </w:divBdr>
              <w:divsChild>
                <w:div w:id="1660428217">
                  <w:marLeft w:val="0"/>
                  <w:marRight w:val="0"/>
                  <w:marTop w:val="0"/>
                  <w:marBottom w:val="0"/>
                  <w:divBdr>
                    <w:top w:val="none" w:sz="0" w:space="0" w:color="auto"/>
                    <w:left w:val="none" w:sz="0" w:space="0" w:color="auto"/>
                    <w:bottom w:val="none" w:sz="0" w:space="0" w:color="auto"/>
                    <w:right w:val="none" w:sz="0" w:space="0" w:color="auto"/>
                  </w:divBdr>
                  <w:divsChild>
                    <w:div w:id="628822414">
                      <w:marLeft w:val="0"/>
                      <w:marRight w:val="0"/>
                      <w:marTop w:val="0"/>
                      <w:marBottom w:val="0"/>
                      <w:divBdr>
                        <w:top w:val="none" w:sz="0" w:space="0" w:color="auto"/>
                        <w:left w:val="none" w:sz="0" w:space="0" w:color="auto"/>
                        <w:bottom w:val="none" w:sz="0" w:space="0" w:color="auto"/>
                        <w:right w:val="none" w:sz="0" w:space="0" w:color="auto"/>
                      </w:divBdr>
                    </w:div>
                    <w:div w:id="20124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1274">
          <w:marLeft w:val="0"/>
          <w:marRight w:val="0"/>
          <w:marTop w:val="0"/>
          <w:marBottom w:val="0"/>
          <w:divBdr>
            <w:top w:val="none" w:sz="0" w:space="0" w:color="auto"/>
            <w:left w:val="none" w:sz="0" w:space="0" w:color="auto"/>
            <w:bottom w:val="none" w:sz="0" w:space="0" w:color="auto"/>
            <w:right w:val="none" w:sz="0" w:space="0" w:color="auto"/>
          </w:divBdr>
          <w:divsChild>
            <w:div w:id="358897809">
              <w:marLeft w:val="0"/>
              <w:marRight w:val="0"/>
              <w:marTop w:val="0"/>
              <w:marBottom w:val="0"/>
              <w:divBdr>
                <w:top w:val="none" w:sz="0" w:space="0" w:color="auto"/>
                <w:left w:val="none" w:sz="0" w:space="0" w:color="auto"/>
                <w:bottom w:val="none" w:sz="0" w:space="0" w:color="auto"/>
                <w:right w:val="none" w:sz="0" w:space="0" w:color="auto"/>
              </w:divBdr>
              <w:divsChild>
                <w:div w:id="1729256772">
                  <w:marLeft w:val="0"/>
                  <w:marRight w:val="0"/>
                  <w:marTop w:val="0"/>
                  <w:marBottom w:val="0"/>
                  <w:divBdr>
                    <w:top w:val="none" w:sz="0" w:space="0" w:color="auto"/>
                    <w:left w:val="none" w:sz="0" w:space="0" w:color="auto"/>
                    <w:bottom w:val="none" w:sz="0" w:space="0" w:color="auto"/>
                    <w:right w:val="none" w:sz="0" w:space="0" w:color="auto"/>
                  </w:divBdr>
                  <w:divsChild>
                    <w:div w:id="5147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6381">
          <w:marLeft w:val="0"/>
          <w:marRight w:val="0"/>
          <w:marTop w:val="0"/>
          <w:marBottom w:val="0"/>
          <w:divBdr>
            <w:top w:val="none" w:sz="0" w:space="0" w:color="auto"/>
            <w:left w:val="none" w:sz="0" w:space="0" w:color="auto"/>
            <w:bottom w:val="none" w:sz="0" w:space="0" w:color="auto"/>
            <w:right w:val="none" w:sz="0" w:space="0" w:color="auto"/>
          </w:divBdr>
          <w:divsChild>
            <w:div w:id="2011711329">
              <w:marLeft w:val="0"/>
              <w:marRight w:val="0"/>
              <w:marTop w:val="0"/>
              <w:marBottom w:val="0"/>
              <w:divBdr>
                <w:top w:val="none" w:sz="0" w:space="0" w:color="auto"/>
                <w:left w:val="none" w:sz="0" w:space="0" w:color="auto"/>
                <w:bottom w:val="none" w:sz="0" w:space="0" w:color="auto"/>
                <w:right w:val="none" w:sz="0" w:space="0" w:color="auto"/>
              </w:divBdr>
              <w:divsChild>
                <w:div w:id="1050306250">
                  <w:marLeft w:val="0"/>
                  <w:marRight w:val="0"/>
                  <w:marTop w:val="0"/>
                  <w:marBottom w:val="0"/>
                  <w:divBdr>
                    <w:top w:val="none" w:sz="0" w:space="0" w:color="auto"/>
                    <w:left w:val="none" w:sz="0" w:space="0" w:color="auto"/>
                    <w:bottom w:val="none" w:sz="0" w:space="0" w:color="auto"/>
                    <w:right w:val="none" w:sz="0" w:space="0" w:color="auto"/>
                  </w:divBdr>
                  <w:divsChild>
                    <w:div w:id="1465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06704526" TargetMode="External"/><Relationship Id="rId18" Type="http://schemas.openxmlformats.org/officeDocument/2006/relationships/hyperlink" Target="https://docs.cntd.ru/document/406704526" TargetMode="External"/><Relationship Id="rId26" Type="http://schemas.openxmlformats.org/officeDocument/2006/relationships/hyperlink" Target="https://docs.cntd.ru/document/406704526" TargetMode="External"/><Relationship Id="rId39" Type="http://schemas.openxmlformats.org/officeDocument/2006/relationships/hyperlink" Target="https://docs.cntd.ru/document/406704526" TargetMode="External"/><Relationship Id="rId21" Type="http://schemas.openxmlformats.org/officeDocument/2006/relationships/hyperlink" Target="https://docs.cntd.ru/document/902247618" TargetMode="External"/><Relationship Id="rId34" Type="http://schemas.openxmlformats.org/officeDocument/2006/relationships/hyperlink" Target="https://docs.cntd.ru/document/895288095" TargetMode="External"/><Relationship Id="rId42" Type="http://schemas.openxmlformats.org/officeDocument/2006/relationships/hyperlink" Target="https://docs.cntd.ru/document/406704526" TargetMode="External"/><Relationship Id="rId7" Type="http://schemas.openxmlformats.org/officeDocument/2006/relationships/hyperlink" Target="https://docs.cntd.ru/document/406704526" TargetMode="External"/><Relationship Id="rId2" Type="http://schemas.openxmlformats.org/officeDocument/2006/relationships/settings" Target="settings.xml"/><Relationship Id="rId16" Type="http://schemas.openxmlformats.org/officeDocument/2006/relationships/hyperlink" Target="https://docs.cntd.ru/document/406704526" TargetMode="External"/><Relationship Id="rId29" Type="http://schemas.openxmlformats.org/officeDocument/2006/relationships/hyperlink" Target="https://docs.cntd.ru/document/406704526" TargetMode="External"/><Relationship Id="rId1" Type="http://schemas.openxmlformats.org/officeDocument/2006/relationships/styles" Target="styles.xml"/><Relationship Id="rId6" Type="http://schemas.openxmlformats.org/officeDocument/2006/relationships/hyperlink" Target="https://docs.cntd.ru/document/453122507" TargetMode="External"/><Relationship Id="rId11" Type="http://schemas.openxmlformats.org/officeDocument/2006/relationships/hyperlink" Target="https://docs.cntd.ru/document/406704526" TargetMode="External"/><Relationship Id="rId24" Type="http://schemas.openxmlformats.org/officeDocument/2006/relationships/hyperlink" Target="https://docs.cntd.ru/document/554023464" TargetMode="External"/><Relationship Id="rId32" Type="http://schemas.openxmlformats.org/officeDocument/2006/relationships/hyperlink" Target="https://docs.cntd.ru/document/406704526" TargetMode="External"/><Relationship Id="rId37" Type="http://schemas.openxmlformats.org/officeDocument/2006/relationships/hyperlink" Target="https://docs.cntd.ru/document/406704526" TargetMode="External"/><Relationship Id="rId40" Type="http://schemas.openxmlformats.org/officeDocument/2006/relationships/hyperlink" Target="https://docs.cntd.ru/document/406704526" TargetMode="External"/><Relationship Id="rId45" Type="http://schemas.openxmlformats.org/officeDocument/2006/relationships/theme" Target="theme/theme1.xml"/><Relationship Id="rId5" Type="http://schemas.openxmlformats.org/officeDocument/2006/relationships/hyperlink" Target="https://docs.cntd.ru/document/406751102" TargetMode="External"/><Relationship Id="rId15" Type="http://schemas.openxmlformats.org/officeDocument/2006/relationships/hyperlink" Target="https://docs.cntd.ru/document/406704526" TargetMode="External"/><Relationship Id="rId23" Type="http://schemas.openxmlformats.org/officeDocument/2006/relationships/hyperlink" Target="https://docs.cntd.ru/document/902247618" TargetMode="External"/><Relationship Id="rId28" Type="http://schemas.openxmlformats.org/officeDocument/2006/relationships/hyperlink" Target="https://docs.cntd.ru/document/406704526" TargetMode="External"/><Relationship Id="rId36" Type="http://schemas.openxmlformats.org/officeDocument/2006/relationships/hyperlink" Target="https://docs.cntd.ru/document/1300493218" TargetMode="External"/><Relationship Id="rId10" Type="http://schemas.openxmlformats.org/officeDocument/2006/relationships/hyperlink" Target="https://docs.cntd.ru/document/1300493218" TargetMode="External"/><Relationship Id="rId19" Type="http://schemas.openxmlformats.org/officeDocument/2006/relationships/hyperlink" Target="https://docs.cntd.ru/document/902247618" TargetMode="External"/><Relationship Id="rId31" Type="http://schemas.openxmlformats.org/officeDocument/2006/relationships/hyperlink" Target="https://docs.cntd.ru/document/902312609" TargetMode="External"/><Relationship Id="rId44" Type="http://schemas.openxmlformats.org/officeDocument/2006/relationships/fontTable" Target="fontTable.xml"/><Relationship Id="rId4" Type="http://schemas.openxmlformats.org/officeDocument/2006/relationships/hyperlink" Target="https://docs.cntd.ru/document/406704526" TargetMode="External"/><Relationship Id="rId9" Type="http://schemas.openxmlformats.org/officeDocument/2006/relationships/hyperlink" Target="https://docs.cntd.ru/document/1300493218" TargetMode="External"/><Relationship Id="rId14" Type="http://schemas.openxmlformats.org/officeDocument/2006/relationships/hyperlink" Target="https://docs.cntd.ru/document/902312609" TargetMode="External"/><Relationship Id="rId22" Type="http://schemas.openxmlformats.org/officeDocument/2006/relationships/hyperlink" Target="https://docs.cntd.ru/document/902312609" TargetMode="External"/><Relationship Id="rId27" Type="http://schemas.openxmlformats.org/officeDocument/2006/relationships/hyperlink" Target="https://docs.cntd.ru/document/406704526" TargetMode="External"/><Relationship Id="rId30" Type="http://schemas.openxmlformats.org/officeDocument/2006/relationships/hyperlink" Target="https://docs.cntd.ru/document/406704526" TargetMode="External"/><Relationship Id="rId35" Type="http://schemas.openxmlformats.org/officeDocument/2006/relationships/hyperlink" Target="https://docs.cntd.ru/document/1300493218" TargetMode="External"/><Relationship Id="rId43" Type="http://schemas.openxmlformats.org/officeDocument/2006/relationships/hyperlink" Target="https://docs.cntd.ru/document/406704526" TargetMode="External"/><Relationship Id="rId8" Type="http://schemas.openxmlformats.org/officeDocument/2006/relationships/hyperlink" Target="https://docs.cntd.ru/document/406751102" TargetMode="External"/><Relationship Id="rId3" Type="http://schemas.openxmlformats.org/officeDocument/2006/relationships/webSettings" Target="webSettings.xml"/><Relationship Id="rId12" Type="http://schemas.openxmlformats.org/officeDocument/2006/relationships/hyperlink" Target="https://docs.cntd.ru/document/406704526" TargetMode="External"/><Relationship Id="rId17" Type="http://schemas.openxmlformats.org/officeDocument/2006/relationships/hyperlink" Target="https://docs.cntd.ru/document/406704526" TargetMode="External"/><Relationship Id="rId25" Type="http://schemas.openxmlformats.org/officeDocument/2006/relationships/hyperlink" Target="https://docs.cntd.ru/document/406704526" TargetMode="External"/><Relationship Id="rId33" Type="http://schemas.openxmlformats.org/officeDocument/2006/relationships/hyperlink" Target="https://docs.cntd.ru/document/406704526" TargetMode="External"/><Relationship Id="rId38" Type="http://schemas.openxmlformats.org/officeDocument/2006/relationships/hyperlink" Target="https://docs.cntd.ru/document/406704526" TargetMode="External"/><Relationship Id="rId20" Type="http://schemas.openxmlformats.org/officeDocument/2006/relationships/hyperlink" Target="https://docs.cntd.ru/document/902247618" TargetMode="External"/><Relationship Id="rId41" Type="http://schemas.openxmlformats.org/officeDocument/2006/relationships/hyperlink" Target="https://docs.cntd.ru/document/406704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14542</Words>
  <Characters>82896</Characters>
  <Application>Microsoft Office Word</Application>
  <DocSecurity>0</DocSecurity>
  <Lines>690</Lines>
  <Paragraphs>194</Paragraphs>
  <ScaleCrop>false</ScaleCrop>
  <Company/>
  <LinksUpToDate>false</LinksUpToDate>
  <CharactersWithSpaces>97244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2023-08-28T05:34:00Z</dcterms:created>
  <dcterms:modified xsi:type="dcterms:W3CDTF">2023-08-28T05:34:00Z</dcterms:modified>
</cp:coreProperties>
</file>